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C1" w:rsidRDefault="00AD2FD7" w:rsidP="00DE2C03">
      <w:pPr>
        <w:rPr>
          <w:b/>
          <w:caps/>
          <w:color w:val="FF0000"/>
          <w:lang w:val="de-CH"/>
        </w:rPr>
      </w:pPr>
      <w:bookmarkStart w:id="0" w:name="_GoBack"/>
      <w:bookmarkEnd w:id="0"/>
      <w:r>
        <w:rPr>
          <w:rFonts w:ascii="Arial" w:hAnsi="Arial" w:cs="Arial"/>
          <w:b/>
          <w:caps/>
          <w:color w:val="FF0000"/>
          <w:lang w:val="de-CH"/>
        </w:rPr>
        <w:t xml:space="preserve"> </w:t>
      </w:r>
      <w:r w:rsidR="00437F16">
        <w:rPr>
          <w:b/>
          <w:caps/>
          <w:color w:val="FF0000"/>
          <w:lang w:val="de-CH"/>
        </w:rPr>
        <w:t xml:space="preserve"> </w:t>
      </w:r>
      <w:r w:rsidRPr="00EA75C7">
        <w:rPr>
          <w:lang w:val="de-CH"/>
        </w:rPr>
        <w:t xml:space="preserve"> </w:t>
      </w:r>
    </w:p>
    <w:p w:rsidR="00D61EC1" w:rsidRDefault="00AD2FD7" w:rsidP="00D61EC1">
      <w:pPr>
        <w:rPr>
          <w:b/>
          <w:caps/>
          <w:color w:val="FF0000"/>
          <w:lang w:val="de-CH"/>
        </w:rPr>
      </w:pPr>
      <w:r w:rsidRPr="00D61EC1">
        <w:rPr>
          <w:rFonts w:cstheme="minorHAnsi"/>
          <w:b/>
          <w:caps/>
          <w:color w:val="FF0000"/>
          <w:lang w:val="de-CH"/>
        </w:rPr>
        <w:t>S O C I E T E   D  E   D E V E L O P P E M E N T</w:t>
      </w:r>
      <w:r>
        <w:rPr>
          <w:b/>
          <w:caps/>
          <w:color w:val="FF0000"/>
          <w:lang w:val="de-CH"/>
        </w:rPr>
        <w:t xml:space="preserve">                        </w:t>
      </w:r>
      <w:r>
        <w:rPr>
          <w:caps/>
          <w:noProof/>
          <w:color w:val="FF0000"/>
          <w:lang w:eastAsia="fr-CH"/>
        </w:rPr>
        <w:drawing>
          <wp:inline distT="0" distB="0" distL="0" distR="0" wp14:anchorId="4E07AECA" wp14:editId="17C95D3E">
            <wp:extent cx="1104900" cy="885825"/>
            <wp:effectExtent l="0" t="0" r="0" b="9525"/>
            <wp:docPr id="2" name="Image 2" descr="dd013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01352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885825"/>
                    </a:xfrm>
                    <a:prstGeom prst="rect">
                      <a:avLst/>
                    </a:prstGeom>
                    <a:noFill/>
                    <a:ln>
                      <a:noFill/>
                    </a:ln>
                  </pic:spPr>
                </pic:pic>
              </a:graphicData>
            </a:graphic>
          </wp:inline>
        </w:drawing>
      </w:r>
    </w:p>
    <w:p w:rsidR="00B62FFE" w:rsidRPr="007117F6" w:rsidRDefault="00AD2FD7" w:rsidP="00D61EC1">
      <w:pPr>
        <w:rPr>
          <w:rFonts w:ascii="Arial" w:hAnsi="Arial" w:cs="Arial"/>
          <w:b/>
          <w:caps/>
          <w:color w:val="FF0000"/>
        </w:rPr>
      </w:pPr>
      <w:r w:rsidRPr="00D61EC1">
        <w:rPr>
          <w:b/>
          <w:color w:val="FF0000"/>
        </w:rPr>
        <w:t xml:space="preserve">D U  S U D – O U E S T   L A U S A N </w:t>
      </w:r>
      <w:proofErr w:type="spellStart"/>
      <w:r w:rsidRPr="00D61EC1">
        <w:rPr>
          <w:b/>
          <w:color w:val="FF0000"/>
        </w:rPr>
        <w:t>N</w:t>
      </w:r>
      <w:proofErr w:type="spellEnd"/>
      <w:r w:rsidRPr="00D61EC1">
        <w:rPr>
          <w:b/>
          <w:color w:val="FF0000"/>
        </w:rPr>
        <w:t xml:space="preserve"> E</w:t>
      </w:r>
    </w:p>
    <w:p w:rsidR="001430E2" w:rsidRDefault="00AE36AF" w:rsidP="00021DCB">
      <w:pPr>
        <w:jc w:val="both"/>
        <w:rPr>
          <w:rFonts w:ascii="Arial" w:hAnsi="Arial" w:cs="Arial"/>
          <w:sz w:val="18"/>
          <w:szCs w:val="18"/>
          <w:lang w:eastAsia="fr-FR"/>
        </w:rPr>
      </w:pPr>
      <w:r w:rsidRPr="00D61EC1">
        <w:rPr>
          <w:rFonts w:cstheme="minorHAnsi"/>
          <w:sz w:val="18"/>
          <w:szCs w:val="18"/>
          <w:lang w:eastAsia="fr-FR"/>
        </w:rPr>
        <w:t>Pleine d’espoirs qu’elle annonçait, l’année 2020 restera à jamais marquée par un  « acteur» inattendu qui a mis un frein à la partition que tout un chacun avait écrite dans son for intérieur. Dans ce contexte, l’action sociale prévalant au sein de groupement  tel que la SDSO a été  mise à mal. Ce « temps mort » a néanmoins été révélateur</w:t>
      </w:r>
      <w:r w:rsidRPr="00D61EC1">
        <w:rPr>
          <w:rFonts w:ascii="Arial" w:hAnsi="Arial" w:cs="Arial"/>
          <w:sz w:val="18"/>
          <w:szCs w:val="18"/>
          <w:lang w:eastAsia="fr-FR"/>
        </w:rPr>
        <w:t xml:space="preserve"> d’une prise de conscience</w:t>
      </w:r>
      <w:r w:rsidR="007E63D8" w:rsidRPr="00D61EC1">
        <w:rPr>
          <w:rFonts w:ascii="Arial" w:hAnsi="Arial" w:cs="Arial"/>
          <w:sz w:val="18"/>
          <w:szCs w:val="18"/>
          <w:lang w:eastAsia="fr-FR"/>
        </w:rPr>
        <w:t xml:space="preserve"> </w:t>
      </w:r>
      <w:r w:rsidR="007E63D8" w:rsidRPr="00D61EC1">
        <w:rPr>
          <w:rFonts w:cstheme="minorHAnsi"/>
          <w:sz w:val="18"/>
          <w:szCs w:val="18"/>
          <w:lang w:eastAsia="fr-FR"/>
        </w:rPr>
        <w:t>et mis en valeur des actes de solidarité insoupçonnables</w:t>
      </w:r>
      <w:r w:rsidR="007E63D8">
        <w:rPr>
          <w:rFonts w:ascii="Arial" w:hAnsi="Arial" w:cs="Arial"/>
          <w:sz w:val="18"/>
          <w:szCs w:val="18"/>
          <w:lang w:eastAsia="fr-FR"/>
        </w:rPr>
        <w:t xml:space="preserve">. </w:t>
      </w:r>
    </w:p>
    <w:p w:rsidR="00285320" w:rsidRPr="00285320" w:rsidRDefault="00D61EC1" w:rsidP="00021DCB">
      <w:pPr>
        <w:jc w:val="both"/>
        <w:rPr>
          <w:rFonts w:ascii="Arial" w:hAnsi="Arial" w:cs="Arial"/>
          <w:color w:val="FF0000"/>
          <w:sz w:val="18"/>
          <w:szCs w:val="18"/>
          <w:lang w:eastAsia="fr-FR"/>
        </w:rPr>
      </w:pPr>
      <w:r>
        <w:rPr>
          <w:rFonts w:ascii="Arial" w:hAnsi="Arial" w:cs="Arial"/>
          <w:i/>
          <w:color w:val="FF0000"/>
          <w:sz w:val="18"/>
          <w:szCs w:val="18"/>
          <w:lang w:eastAsia="fr-FR"/>
        </w:rPr>
        <w:t xml:space="preserve">                 </w:t>
      </w:r>
      <w:r w:rsidR="007117F6">
        <w:rPr>
          <w:rFonts w:ascii="Arial" w:hAnsi="Arial" w:cs="Arial"/>
          <w:i/>
          <w:color w:val="FF0000"/>
          <w:sz w:val="18"/>
          <w:szCs w:val="18"/>
          <w:lang w:eastAsia="fr-FR"/>
        </w:rPr>
        <w:t xml:space="preserve">                </w:t>
      </w:r>
      <w:r w:rsidR="00285320" w:rsidRPr="00285320">
        <w:rPr>
          <w:rFonts w:ascii="Arial" w:hAnsi="Arial" w:cs="Arial"/>
          <w:i/>
          <w:color w:val="FF0000"/>
          <w:sz w:val="18"/>
          <w:szCs w:val="18"/>
          <w:lang w:eastAsia="fr-FR"/>
        </w:rPr>
        <w:t xml:space="preserve"> </w:t>
      </w:r>
      <w:r>
        <w:rPr>
          <w:rFonts w:ascii="Arial" w:hAnsi="Arial" w:cs="Arial"/>
          <w:i/>
          <w:noProof/>
          <w:color w:val="FF0000"/>
          <w:sz w:val="18"/>
          <w:szCs w:val="18"/>
          <w:lang w:eastAsia="fr-CH"/>
        </w:rPr>
        <w:drawing>
          <wp:inline distT="0" distB="0" distL="0" distR="0">
            <wp:extent cx="3755323" cy="1424940"/>
            <wp:effectExtent l="0" t="0" r="0" b="3810"/>
            <wp:docPr id="3" name="Image 3" descr="C:\Users\jdrhe\Documents\Activités\SOCIETE DE DEVEL. SUD OUEST\Varian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rhe\Documents\Activités\SOCIETE DE DEVEL. SUD OUEST\Variante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5323" cy="1424940"/>
                    </a:xfrm>
                    <a:prstGeom prst="rect">
                      <a:avLst/>
                    </a:prstGeom>
                    <a:noFill/>
                    <a:ln>
                      <a:noFill/>
                    </a:ln>
                  </pic:spPr>
                </pic:pic>
              </a:graphicData>
            </a:graphic>
          </wp:inline>
        </w:drawing>
      </w:r>
    </w:p>
    <w:p w:rsidR="007E63D8" w:rsidRPr="00D61EC1" w:rsidRDefault="007E63D8" w:rsidP="00021DCB">
      <w:pPr>
        <w:jc w:val="both"/>
        <w:rPr>
          <w:rFonts w:cstheme="minorHAnsi"/>
          <w:b/>
          <w:color w:val="FF3399"/>
          <w:sz w:val="18"/>
          <w:szCs w:val="18"/>
          <w:lang w:eastAsia="fr-FR"/>
        </w:rPr>
      </w:pPr>
      <w:r w:rsidRPr="00D61EC1">
        <w:rPr>
          <w:rFonts w:cstheme="minorHAnsi"/>
          <w:sz w:val="18"/>
          <w:szCs w:val="18"/>
          <w:lang w:eastAsia="fr-FR"/>
        </w:rPr>
        <w:t xml:space="preserve">C’est pourquoi nous voulons tourner la page </w:t>
      </w:r>
      <w:r w:rsidRPr="00D61EC1">
        <w:rPr>
          <w:rFonts w:cstheme="minorHAnsi"/>
          <w:b/>
          <w:sz w:val="18"/>
          <w:szCs w:val="18"/>
          <w:lang w:eastAsia="fr-FR"/>
        </w:rPr>
        <w:t xml:space="preserve">2020 </w:t>
      </w:r>
      <w:r w:rsidRPr="00D61EC1">
        <w:rPr>
          <w:rFonts w:cstheme="minorHAnsi"/>
          <w:sz w:val="18"/>
          <w:szCs w:val="18"/>
          <w:lang w:eastAsia="fr-FR"/>
        </w:rPr>
        <w:t xml:space="preserve">et nourrir les plus fortes espérances pour </w:t>
      </w:r>
      <w:r w:rsidRPr="00D61EC1">
        <w:rPr>
          <w:rFonts w:cstheme="minorHAnsi"/>
          <w:b/>
          <w:color w:val="FF0000"/>
          <w:sz w:val="18"/>
          <w:szCs w:val="18"/>
          <w:lang w:eastAsia="fr-FR"/>
        </w:rPr>
        <w:t>2021</w:t>
      </w:r>
      <w:r w:rsidRPr="00D61EC1">
        <w:rPr>
          <w:rFonts w:cstheme="minorHAnsi"/>
          <w:b/>
          <w:color w:val="FF3399"/>
          <w:sz w:val="18"/>
          <w:szCs w:val="18"/>
          <w:lang w:eastAsia="fr-FR"/>
        </w:rPr>
        <w:t>.</w:t>
      </w:r>
    </w:p>
    <w:p w:rsidR="007140F1" w:rsidRPr="00D61EC1" w:rsidRDefault="007140F1" w:rsidP="00021DCB">
      <w:pPr>
        <w:jc w:val="both"/>
        <w:rPr>
          <w:rFonts w:cstheme="minorHAnsi"/>
          <w:b/>
          <w:sz w:val="18"/>
          <w:szCs w:val="18"/>
          <w:lang w:eastAsia="fr-FR"/>
        </w:rPr>
      </w:pPr>
      <w:r w:rsidRPr="00D61EC1">
        <w:rPr>
          <w:rFonts w:cstheme="minorHAnsi"/>
          <w:b/>
          <w:sz w:val="18"/>
          <w:szCs w:val="18"/>
          <w:lang w:eastAsia="fr-FR"/>
        </w:rPr>
        <w:t>ACTIONS 2021</w:t>
      </w:r>
    </w:p>
    <w:p w:rsidR="00285320" w:rsidRPr="00D61EC1" w:rsidRDefault="00285320" w:rsidP="00021DCB">
      <w:pPr>
        <w:jc w:val="both"/>
        <w:rPr>
          <w:rFonts w:cstheme="minorHAnsi"/>
          <w:sz w:val="18"/>
          <w:szCs w:val="18"/>
          <w:lang w:eastAsia="fr-FR"/>
        </w:rPr>
      </w:pPr>
      <w:r w:rsidRPr="00D61EC1">
        <w:rPr>
          <w:rFonts w:cstheme="minorHAnsi"/>
          <w:sz w:val="18"/>
          <w:szCs w:val="18"/>
          <w:lang w:eastAsia="fr-FR"/>
        </w:rPr>
        <w:t xml:space="preserve">Dans cette optique 2021 sera marquée par la contribution de </w:t>
      </w:r>
      <w:r w:rsidR="00E66E10" w:rsidRPr="00D61EC1">
        <w:rPr>
          <w:rFonts w:cstheme="minorHAnsi"/>
          <w:sz w:val="18"/>
          <w:szCs w:val="18"/>
          <w:lang w:eastAsia="fr-FR"/>
        </w:rPr>
        <w:t>la SDSO à l’élaboration du nouveau Plan d’affectation communal par le biais d’une démarche participative, dès mars 2021, sur laquelle nous reviendrons par le détail. De même nous devrons axer une autre action sur la préservation du patrimoine et de l’identité des quartiers. Un bon début de programme en perspective.</w:t>
      </w:r>
      <w:r w:rsidR="007140F1" w:rsidRPr="00D61EC1">
        <w:rPr>
          <w:rFonts w:cstheme="minorHAnsi"/>
          <w:sz w:val="18"/>
          <w:szCs w:val="18"/>
          <w:lang w:eastAsia="fr-FR"/>
        </w:rPr>
        <w:t xml:space="preserve"> Et d’autres réjouissances en vue aussi.</w:t>
      </w:r>
    </w:p>
    <w:p w:rsidR="007140F1" w:rsidRPr="00D61EC1" w:rsidRDefault="007140F1" w:rsidP="00021DCB">
      <w:pPr>
        <w:jc w:val="both"/>
        <w:rPr>
          <w:rFonts w:cstheme="minorHAnsi"/>
          <w:b/>
          <w:sz w:val="18"/>
          <w:szCs w:val="18"/>
          <w:lang w:eastAsia="fr-FR"/>
        </w:rPr>
      </w:pPr>
      <w:r w:rsidRPr="00D61EC1">
        <w:rPr>
          <w:rFonts w:cstheme="minorHAnsi"/>
          <w:b/>
          <w:sz w:val="18"/>
          <w:szCs w:val="18"/>
          <w:lang w:eastAsia="fr-FR"/>
        </w:rPr>
        <w:t>NE CHANGEONS RIEN A BELLERIVE !</w:t>
      </w:r>
    </w:p>
    <w:p w:rsidR="00E66E10" w:rsidRPr="00D61EC1" w:rsidRDefault="007140F1" w:rsidP="00021DCB">
      <w:pPr>
        <w:jc w:val="both"/>
        <w:rPr>
          <w:rFonts w:cstheme="minorHAnsi"/>
          <w:sz w:val="18"/>
          <w:szCs w:val="18"/>
          <w:lang w:eastAsia="fr-FR"/>
        </w:rPr>
      </w:pPr>
      <w:r w:rsidRPr="00D61EC1">
        <w:rPr>
          <w:rFonts w:cstheme="minorHAnsi"/>
          <w:sz w:val="18"/>
          <w:szCs w:val="18"/>
          <w:lang w:eastAsia="fr-FR"/>
        </w:rPr>
        <w:t>Sous ce ti</w:t>
      </w:r>
      <w:r w:rsidR="00021DCB" w:rsidRPr="00D61EC1">
        <w:rPr>
          <w:rFonts w:cstheme="minorHAnsi"/>
          <w:sz w:val="18"/>
          <w:szCs w:val="18"/>
          <w:lang w:eastAsia="fr-FR"/>
        </w:rPr>
        <w:t xml:space="preserve">tre, </w:t>
      </w:r>
      <w:r w:rsidR="00E66E10" w:rsidRPr="00D61EC1">
        <w:rPr>
          <w:rFonts w:cstheme="minorHAnsi"/>
          <w:b/>
          <w:sz w:val="18"/>
          <w:szCs w:val="18"/>
          <w:lang w:eastAsia="fr-FR"/>
        </w:rPr>
        <w:t>votre comité entend soutenir fortement</w:t>
      </w:r>
      <w:r w:rsidR="00E66E10" w:rsidRPr="00D61EC1">
        <w:rPr>
          <w:rFonts w:cstheme="minorHAnsi"/>
          <w:sz w:val="18"/>
          <w:szCs w:val="18"/>
          <w:lang w:eastAsia="fr-FR"/>
        </w:rPr>
        <w:t xml:space="preserve"> </w:t>
      </w:r>
      <w:r w:rsidR="00E66E10" w:rsidRPr="00D61EC1">
        <w:rPr>
          <w:rFonts w:cstheme="minorHAnsi"/>
          <w:b/>
          <w:sz w:val="18"/>
          <w:szCs w:val="18"/>
          <w:lang w:eastAsia="fr-FR"/>
        </w:rPr>
        <w:t>la pétition</w:t>
      </w:r>
      <w:r w:rsidR="00E66E10" w:rsidRPr="00D61EC1">
        <w:rPr>
          <w:rFonts w:cstheme="minorHAnsi"/>
          <w:sz w:val="18"/>
          <w:szCs w:val="18"/>
          <w:lang w:eastAsia="fr-FR"/>
        </w:rPr>
        <w:t xml:space="preserve"> de M. Bertand Dumusc, qu</w:t>
      </w:r>
      <w:r w:rsidRPr="00D61EC1">
        <w:rPr>
          <w:rFonts w:cstheme="minorHAnsi"/>
          <w:sz w:val="18"/>
          <w:szCs w:val="18"/>
          <w:lang w:eastAsia="fr-FR"/>
        </w:rPr>
        <w:t>i</w:t>
      </w:r>
      <w:r w:rsidR="00E66E10" w:rsidRPr="00D61EC1">
        <w:rPr>
          <w:rFonts w:cstheme="minorHAnsi"/>
          <w:sz w:val="18"/>
          <w:szCs w:val="18"/>
          <w:lang w:eastAsia="fr-FR"/>
        </w:rPr>
        <w:t xml:space="preserve"> apr</w:t>
      </w:r>
      <w:r w:rsidRPr="00D61EC1">
        <w:rPr>
          <w:rFonts w:cstheme="minorHAnsi"/>
          <w:sz w:val="18"/>
          <w:szCs w:val="18"/>
          <w:lang w:eastAsia="fr-FR"/>
        </w:rPr>
        <w:t>è</w:t>
      </w:r>
      <w:r w:rsidR="00E66E10" w:rsidRPr="00D61EC1">
        <w:rPr>
          <w:rFonts w:cstheme="minorHAnsi"/>
          <w:sz w:val="18"/>
          <w:szCs w:val="18"/>
          <w:lang w:eastAsia="fr-FR"/>
        </w:rPr>
        <w:t>s avoir recueilli 299 signatures</w:t>
      </w:r>
      <w:r w:rsidRPr="00D61EC1">
        <w:rPr>
          <w:rFonts w:cstheme="minorHAnsi"/>
          <w:sz w:val="18"/>
          <w:szCs w:val="18"/>
          <w:lang w:eastAsia="fr-FR"/>
        </w:rPr>
        <w:t>,</w:t>
      </w:r>
      <w:r w:rsidR="00E66E10" w:rsidRPr="00D61EC1">
        <w:rPr>
          <w:rFonts w:cstheme="minorHAnsi"/>
          <w:sz w:val="18"/>
          <w:szCs w:val="18"/>
          <w:lang w:eastAsia="fr-FR"/>
        </w:rPr>
        <w:t xml:space="preserve"> </w:t>
      </w:r>
      <w:r w:rsidRPr="00D61EC1">
        <w:rPr>
          <w:rFonts w:cstheme="minorHAnsi"/>
          <w:sz w:val="18"/>
          <w:szCs w:val="18"/>
          <w:lang w:eastAsia="fr-FR"/>
        </w:rPr>
        <w:t>s’oppose à un postulat déposé au Conseil communal demandant la  libre circulation au bord du lac au droit de la plage de Bellerive jusqu’au qu</w:t>
      </w:r>
      <w:r w:rsidR="00021DCB" w:rsidRPr="00D61EC1">
        <w:rPr>
          <w:rFonts w:cstheme="minorHAnsi"/>
          <w:sz w:val="18"/>
          <w:szCs w:val="18"/>
          <w:lang w:eastAsia="fr-FR"/>
        </w:rPr>
        <w:t xml:space="preserve">ai </w:t>
      </w:r>
      <w:r w:rsidRPr="00D61EC1">
        <w:rPr>
          <w:rFonts w:cstheme="minorHAnsi"/>
          <w:sz w:val="18"/>
          <w:szCs w:val="18"/>
          <w:lang w:eastAsia="fr-FR"/>
        </w:rPr>
        <w:t>d</w:t>
      </w:r>
      <w:r w:rsidR="00021DCB" w:rsidRPr="00D61EC1">
        <w:rPr>
          <w:rFonts w:cstheme="minorHAnsi"/>
          <w:sz w:val="18"/>
          <w:szCs w:val="18"/>
          <w:lang w:eastAsia="fr-FR"/>
        </w:rPr>
        <w:t>u</w:t>
      </w:r>
      <w:r w:rsidRPr="00D61EC1">
        <w:rPr>
          <w:rFonts w:cstheme="minorHAnsi"/>
          <w:sz w:val="18"/>
          <w:szCs w:val="18"/>
          <w:lang w:eastAsia="fr-FR"/>
        </w:rPr>
        <w:t xml:space="preserve"> Vent-Blanc de mai à septembre de chaque année.   </w:t>
      </w:r>
      <w:r w:rsidR="00021DCB" w:rsidRPr="00D61EC1">
        <w:rPr>
          <w:rFonts w:cstheme="minorHAnsi"/>
          <w:sz w:val="18"/>
          <w:szCs w:val="18"/>
          <w:lang w:eastAsia="fr-FR"/>
        </w:rPr>
        <w:t>Indépendamment de la faisabilité et des accès à la piscine et au parc aquatique, la Ville de Lausanne ne ménage pas ses efforts pour satisfaire aux besoins des piétons et des cyclistes notamment aux abords de l’avenue de Rhodanie, en particulier, et tout au  long du littoral offert de Vidy à la Chamberonne p</w:t>
      </w:r>
      <w:r w:rsidR="00E11352" w:rsidRPr="00D61EC1">
        <w:rPr>
          <w:rFonts w:cstheme="minorHAnsi"/>
          <w:sz w:val="18"/>
          <w:szCs w:val="18"/>
          <w:lang w:eastAsia="fr-FR"/>
        </w:rPr>
        <w:t>o</w:t>
      </w:r>
      <w:r w:rsidR="00021DCB" w:rsidRPr="00D61EC1">
        <w:rPr>
          <w:rFonts w:cstheme="minorHAnsi"/>
          <w:sz w:val="18"/>
          <w:szCs w:val="18"/>
          <w:lang w:eastAsia="fr-FR"/>
        </w:rPr>
        <w:t>ur ne citer que celui –ci.</w:t>
      </w:r>
    </w:p>
    <w:p w:rsidR="00E66E10" w:rsidRPr="00D61EC1" w:rsidRDefault="007140F1" w:rsidP="00E66E10">
      <w:pPr>
        <w:rPr>
          <w:rFonts w:cstheme="minorHAnsi"/>
          <w:b/>
          <w:sz w:val="18"/>
          <w:szCs w:val="18"/>
        </w:rPr>
      </w:pPr>
      <w:r w:rsidRPr="00D61EC1">
        <w:rPr>
          <w:rFonts w:cstheme="minorHAnsi"/>
          <w:b/>
          <w:sz w:val="18"/>
          <w:szCs w:val="18"/>
        </w:rPr>
        <w:t xml:space="preserve"> </w:t>
      </w:r>
      <w:r w:rsidR="00E11352" w:rsidRPr="00D61EC1">
        <w:rPr>
          <w:rFonts w:cstheme="minorHAnsi"/>
          <w:b/>
          <w:sz w:val="18"/>
          <w:szCs w:val="18"/>
        </w:rPr>
        <w:t>VOEUX</w:t>
      </w:r>
    </w:p>
    <w:p w:rsidR="007E63D8" w:rsidRPr="00D61EC1" w:rsidRDefault="00D61EC1" w:rsidP="0008673B">
      <w:pPr>
        <w:rPr>
          <w:rFonts w:cstheme="minorHAnsi"/>
          <w:sz w:val="18"/>
          <w:szCs w:val="18"/>
        </w:rPr>
      </w:pPr>
      <w:r>
        <w:rPr>
          <w:rFonts w:cstheme="minorHAnsi"/>
          <w:sz w:val="18"/>
          <w:szCs w:val="18"/>
        </w:rPr>
        <w:t xml:space="preserve">Tourné vers un </w:t>
      </w:r>
      <w:r w:rsidR="007E63D8" w:rsidRPr="00D61EC1">
        <w:rPr>
          <w:rFonts w:cstheme="minorHAnsi"/>
          <w:sz w:val="18"/>
          <w:szCs w:val="18"/>
        </w:rPr>
        <w:t xml:space="preserve"> avenir</w:t>
      </w:r>
      <w:r>
        <w:rPr>
          <w:rFonts w:cstheme="minorHAnsi"/>
          <w:sz w:val="18"/>
          <w:szCs w:val="18"/>
        </w:rPr>
        <w:t xml:space="preserve"> positif</w:t>
      </w:r>
      <w:r w:rsidR="007E63D8" w:rsidRPr="00D61EC1">
        <w:rPr>
          <w:rFonts w:cstheme="minorHAnsi"/>
          <w:sz w:val="18"/>
          <w:szCs w:val="18"/>
        </w:rPr>
        <w:t xml:space="preserve">, le comité de la SDSO tient à vous </w:t>
      </w:r>
      <w:r w:rsidR="00E11352" w:rsidRPr="00D61EC1">
        <w:rPr>
          <w:rFonts w:cstheme="minorHAnsi"/>
          <w:sz w:val="18"/>
          <w:szCs w:val="18"/>
        </w:rPr>
        <w:t xml:space="preserve">souhaiter </w:t>
      </w:r>
      <w:r w:rsidR="007E63D8" w:rsidRPr="00D61EC1">
        <w:rPr>
          <w:rFonts w:cstheme="minorHAnsi"/>
          <w:sz w:val="18"/>
          <w:szCs w:val="18"/>
        </w:rPr>
        <w:t xml:space="preserve"> </w:t>
      </w:r>
      <w:r w:rsidR="00E11352" w:rsidRPr="00D61EC1">
        <w:rPr>
          <w:rFonts w:cstheme="minorHAnsi"/>
          <w:sz w:val="18"/>
          <w:szCs w:val="18"/>
        </w:rPr>
        <w:t xml:space="preserve"> </w:t>
      </w:r>
    </w:p>
    <w:p w:rsidR="007E63D8" w:rsidRPr="00D61EC1" w:rsidRDefault="00D61EC1" w:rsidP="007E63D8">
      <w:r>
        <w:rPr>
          <w:noProof/>
          <w:lang w:eastAsia="fr-CH"/>
        </w:rPr>
        <w:t xml:space="preserve">                 </w:t>
      </w:r>
      <w:r w:rsidR="00E11352">
        <w:rPr>
          <w:noProof/>
          <w:lang w:eastAsia="fr-CH"/>
        </w:rPr>
        <w:t xml:space="preserve">   </w:t>
      </w:r>
      <w:r>
        <w:rPr>
          <w:noProof/>
          <w:lang w:eastAsia="fr-CH"/>
        </w:rPr>
        <w:drawing>
          <wp:inline distT="0" distB="0" distL="0" distR="0" wp14:anchorId="13AC2909" wp14:editId="4EAF0500">
            <wp:extent cx="895350" cy="895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inline>
        </w:drawing>
      </w:r>
      <w:r w:rsidR="00E11352">
        <w:rPr>
          <w:noProof/>
          <w:lang w:eastAsia="fr-CH"/>
        </w:rPr>
        <w:t xml:space="preserve">                 </w:t>
      </w:r>
      <w:r>
        <w:rPr>
          <w:noProof/>
          <w:lang w:eastAsia="fr-CH"/>
        </w:rPr>
        <w:tab/>
      </w:r>
      <w:r>
        <w:rPr>
          <w:noProof/>
          <w:lang w:eastAsia="fr-CH"/>
        </w:rPr>
        <w:tab/>
      </w:r>
      <w:r>
        <w:rPr>
          <w:noProof/>
          <w:lang w:eastAsia="fr-CH"/>
        </w:rPr>
        <w:tab/>
      </w:r>
      <w:r>
        <w:rPr>
          <w:noProof/>
          <w:lang w:eastAsia="fr-CH"/>
        </w:rPr>
        <w:tab/>
      </w:r>
      <w:r w:rsidR="00E11352">
        <w:rPr>
          <w:noProof/>
          <w:lang w:eastAsia="fr-CH"/>
        </w:rPr>
        <w:t xml:space="preserve">   </w:t>
      </w:r>
      <w:r w:rsidR="00E11352">
        <w:rPr>
          <w:noProof/>
          <w:lang w:eastAsia="fr-CH"/>
        </w:rPr>
        <w:drawing>
          <wp:inline distT="0" distB="0" distL="0" distR="0" wp14:anchorId="78A049DC">
            <wp:extent cx="752475" cy="7524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inline>
        </w:drawing>
      </w:r>
      <w:r>
        <w:rPr>
          <w:sz w:val="18"/>
          <w:szCs w:val="18"/>
        </w:rPr>
        <w:t xml:space="preserve"> </w:t>
      </w:r>
    </w:p>
    <w:p w:rsidR="007E63D8" w:rsidRDefault="007E63D8" w:rsidP="007E63D8">
      <w:r w:rsidRPr="00D61EC1">
        <w:rPr>
          <w:sz w:val="18"/>
          <w:szCs w:val="18"/>
        </w:rPr>
        <w:t>Elisabeth Lammers, Françoise Maeder, Marcel Jaques, Michel Maeder, Jean-Claude Tinguely, Jean-Daniel Henchoz</w:t>
      </w:r>
      <w:r>
        <w:t xml:space="preserve">.  </w:t>
      </w:r>
    </w:p>
    <w:sectPr w:rsidR="007E6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Light">
    <w:altName w:val="Microsoft YaHei"/>
    <w:charset w:val="00"/>
    <w:family w:val="swiss"/>
    <w:pitch w:val="variable"/>
    <w:sig w:usb0="00000001" w:usb1="5000205B" w:usb2="00000002" w:usb3="00000000" w:csb0="00000007" w:csb1="00000000"/>
  </w:font>
  <w:font w:name="Helvetica Neue">
    <w:altName w:val="Malgun Gothic"/>
    <w:charset w:val="00"/>
    <w:family w:val="swiss"/>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C55"/>
    <w:multiLevelType w:val="hybridMultilevel"/>
    <w:tmpl w:val="FAAC2806"/>
    <w:lvl w:ilvl="0" w:tplc="A8EC19F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2DEF5A1A"/>
    <w:multiLevelType w:val="hybridMultilevel"/>
    <w:tmpl w:val="152A338E"/>
    <w:lvl w:ilvl="0" w:tplc="E3D64E66">
      <w:start w:val="2020"/>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46974852"/>
    <w:multiLevelType w:val="hybridMultilevel"/>
    <w:tmpl w:val="9188715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4F1C3AA1"/>
    <w:multiLevelType w:val="hybridMultilevel"/>
    <w:tmpl w:val="4774B2D2"/>
    <w:numStyleLink w:val="Nombres"/>
  </w:abstractNum>
  <w:abstractNum w:abstractNumId="4">
    <w:nsid w:val="53EB1C56"/>
    <w:multiLevelType w:val="hybridMultilevel"/>
    <w:tmpl w:val="4D5ACF8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55306385"/>
    <w:multiLevelType w:val="hybridMultilevel"/>
    <w:tmpl w:val="99748948"/>
    <w:lvl w:ilvl="0" w:tplc="A7CE094A">
      <w:numFmt w:val="bullet"/>
      <w:lvlText w:val="-"/>
      <w:lvlJc w:val="left"/>
      <w:pPr>
        <w:ind w:left="720" w:hanging="360"/>
      </w:pPr>
      <w:rPr>
        <w:rFonts w:ascii="Helvetica" w:eastAsiaTheme="minorHAnsi" w:hAnsi="Helvetica" w:cs="Helvetic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6C9F568A"/>
    <w:multiLevelType w:val="hybridMultilevel"/>
    <w:tmpl w:val="4774B2D2"/>
    <w:styleLink w:val="Nombres"/>
    <w:lvl w:ilvl="0" w:tplc="A32C7D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F4194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80B09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19AF00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928B9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92414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BB8F1A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0350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85DD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6"/>
  </w:num>
  <w:num w:numId="3">
    <w:abstractNumId w:val="3"/>
  </w:num>
  <w:num w:numId="4">
    <w:abstractNumId w:val="3"/>
    <w:lvlOverride w:ilvl="0">
      <w:startOverride w:val="1"/>
    </w:lvlOverride>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35"/>
    <w:rsid w:val="00021DCB"/>
    <w:rsid w:val="00036D65"/>
    <w:rsid w:val="00072E3F"/>
    <w:rsid w:val="0008673B"/>
    <w:rsid w:val="000B2E38"/>
    <w:rsid w:val="001430E2"/>
    <w:rsid w:val="001D0915"/>
    <w:rsid w:val="001E32C6"/>
    <w:rsid w:val="001F37C0"/>
    <w:rsid w:val="00235E82"/>
    <w:rsid w:val="0025692F"/>
    <w:rsid w:val="00285320"/>
    <w:rsid w:val="002B384C"/>
    <w:rsid w:val="002B4E18"/>
    <w:rsid w:val="002E144B"/>
    <w:rsid w:val="00306B5C"/>
    <w:rsid w:val="003219EC"/>
    <w:rsid w:val="003373B4"/>
    <w:rsid w:val="00341B01"/>
    <w:rsid w:val="00382B56"/>
    <w:rsid w:val="00437F16"/>
    <w:rsid w:val="00456217"/>
    <w:rsid w:val="00464BA8"/>
    <w:rsid w:val="00481ADB"/>
    <w:rsid w:val="004C0B57"/>
    <w:rsid w:val="005625DB"/>
    <w:rsid w:val="0056715F"/>
    <w:rsid w:val="00580FE4"/>
    <w:rsid w:val="005A3274"/>
    <w:rsid w:val="005D5540"/>
    <w:rsid w:val="00631CF8"/>
    <w:rsid w:val="006625E7"/>
    <w:rsid w:val="00674A35"/>
    <w:rsid w:val="006B497A"/>
    <w:rsid w:val="006C3CB7"/>
    <w:rsid w:val="007117F6"/>
    <w:rsid w:val="007140F1"/>
    <w:rsid w:val="00783450"/>
    <w:rsid w:val="00784BD2"/>
    <w:rsid w:val="007A6A77"/>
    <w:rsid w:val="007E63D8"/>
    <w:rsid w:val="007F5C65"/>
    <w:rsid w:val="008614EB"/>
    <w:rsid w:val="00925224"/>
    <w:rsid w:val="00932428"/>
    <w:rsid w:val="00A76F9C"/>
    <w:rsid w:val="00A91767"/>
    <w:rsid w:val="00AA01BB"/>
    <w:rsid w:val="00AD289B"/>
    <w:rsid w:val="00AD2FD7"/>
    <w:rsid w:val="00AE36AF"/>
    <w:rsid w:val="00AF15F0"/>
    <w:rsid w:val="00B25749"/>
    <w:rsid w:val="00B62FFE"/>
    <w:rsid w:val="00B874A8"/>
    <w:rsid w:val="00BC42BE"/>
    <w:rsid w:val="00C32E6C"/>
    <w:rsid w:val="00C40642"/>
    <w:rsid w:val="00C40E13"/>
    <w:rsid w:val="00CA75D3"/>
    <w:rsid w:val="00CE0667"/>
    <w:rsid w:val="00D33920"/>
    <w:rsid w:val="00D61EC1"/>
    <w:rsid w:val="00DA1A44"/>
    <w:rsid w:val="00DD1C44"/>
    <w:rsid w:val="00DE2C03"/>
    <w:rsid w:val="00E11352"/>
    <w:rsid w:val="00E34B15"/>
    <w:rsid w:val="00E454B5"/>
    <w:rsid w:val="00E66E10"/>
    <w:rsid w:val="00E92B04"/>
    <w:rsid w:val="00EA020E"/>
    <w:rsid w:val="00EA75C7"/>
    <w:rsid w:val="00EC2DEF"/>
    <w:rsid w:val="00ED616A"/>
    <w:rsid w:val="00EE59FD"/>
    <w:rsid w:val="00FD3F87"/>
    <w:rsid w:val="00FF2B2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D2FD7"/>
    <w:pPr>
      <w:keepNext/>
      <w:spacing w:after="0" w:line="240" w:lineRule="auto"/>
      <w:outlineLvl w:val="0"/>
    </w:pPr>
    <w:rPr>
      <w:rFonts w:ascii="Arial" w:eastAsia="Times New Roman" w:hAnsi="Arial" w:cs="Times New Roman"/>
      <w:b/>
      <w:caps/>
      <w:color w:val="FF0000"/>
      <w:szCs w:val="24"/>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667"/>
    <w:pPr>
      <w:ind w:left="720"/>
      <w:contextualSpacing/>
    </w:pPr>
  </w:style>
  <w:style w:type="paragraph" w:customStyle="1" w:styleId="Corps">
    <w:name w:val="Corps"/>
    <w:rsid w:val="00A91767"/>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lang w:val="fr-FR" w:eastAsia="fr-FR"/>
    </w:rPr>
  </w:style>
  <w:style w:type="paragraph" w:customStyle="1" w:styleId="Formatlibre">
    <w:name w:val="Format libre"/>
    <w:rsid w:val="00A91767"/>
    <w:pPr>
      <w:pBdr>
        <w:top w:val="nil"/>
        <w:left w:val="nil"/>
        <w:bottom w:val="nil"/>
        <w:right w:val="nil"/>
        <w:between w:val="nil"/>
        <w:bar w:val="nil"/>
      </w:pBdr>
      <w:spacing w:after="0" w:line="240" w:lineRule="auto"/>
    </w:pPr>
    <w:rPr>
      <w:rFonts w:ascii="Helvetica Neue Light" w:eastAsia="Arial Unicode MS" w:hAnsi="Helvetica Neue Light" w:cs="Arial Unicode MS"/>
      <w:color w:val="000000"/>
      <w:sz w:val="20"/>
      <w:szCs w:val="20"/>
      <w:bdr w:val="nil"/>
      <w:lang w:val="fr-FR" w:eastAsia="fr-FR"/>
    </w:rPr>
  </w:style>
  <w:style w:type="paragraph" w:customStyle="1" w:styleId="Sous-section2">
    <w:name w:val="Sous-section 2"/>
    <w:next w:val="Normal"/>
    <w:rsid w:val="00A91767"/>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val="fr-FR" w:eastAsia="fr-FR"/>
    </w:rPr>
  </w:style>
  <w:style w:type="numbering" w:customStyle="1" w:styleId="Nombres">
    <w:name w:val="Nombres"/>
    <w:rsid w:val="00A91767"/>
    <w:pPr>
      <w:numPr>
        <w:numId w:val="2"/>
      </w:numPr>
    </w:pPr>
  </w:style>
  <w:style w:type="character" w:customStyle="1" w:styleId="Titre1Car">
    <w:name w:val="Titre 1 Car"/>
    <w:basedOn w:val="Policepardfaut"/>
    <w:link w:val="Titre1"/>
    <w:rsid w:val="00AD2FD7"/>
    <w:rPr>
      <w:rFonts w:ascii="Arial" w:eastAsia="Times New Roman" w:hAnsi="Arial" w:cs="Times New Roman"/>
      <w:b/>
      <w:caps/>
      <w:color w:val="FF0000"/>
      <w:szCs w:val="24"/>
      <w:lang w:val="nl-NL" w:eastAsia="fr-FR"/>
    </w:rPr>
  </w:style>
  <w:style w:type="paragraph" w:styleId="Pieddepage">
    <w:name w:val="footer"/>
    <w:basedOn w:val="Normal"/>
    <w:link w:val="PieddepageCar"/>
    <w:rsid w:val="00AD2FD7"/>
    <w:pPr>
      <w:tabs>
        <w:tab w:val="center" w:pos="4536"/>
        <w:tab w:val="right" w:pos="9072"/>
      </w:tabs>
      <w:spacing w:after="0" w:line="240" w:lineRule="auto"/>
    </w:pPr>
    <w:rPr>
      <w:rFonts w:ascii="Arial" w:eastAsia="Times New Roman" w:hAnsi="Arial" w:cs="Times New Roman"/>
      <w:szCs w:val="24"/>
      <w:lang w:val="fr-FR" w:eastAsia="fr-FR"/>
    </w:rPr>
  </w:style>
  <w:style w:type="character" w:customStyle="1" w:styleId="PieddepageCar">
    <w:name w:val="Pied de page Car"/>
    <w:basedOn w:val="Policepardfaut"/>
    <w:link w:val="Pieddepage"/>
    <w:rsid w:val="00AD2FD7"/>
    <w:rPr>
      <w:rFonts w:ascii="Arial" w:eastAsia="Times New Roman" w:hAnsi="Arial" w:cs="Times New Roman"/>
      <w:szCs w:val="24"/>
      <w:lang w:val="fr-FR" w:eastAsia="fr-FR"/>
    </w:rPr>
  </w:style>
  <w:style w:type="paragraph" w:styleId="Textedebulles">
    <w:name w:val="Balloon Text"/>
    <w:basedOn w:val="Normal"/>
    <w:link w:val="TextedebullesCar"/>
    <w:uiPriority w:val="99"/>
    <w:semiHidden/>
    <w:unhideWhenUsed/>
    <w:rsid w:val="00AD2F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D2FD7"/>
    <w:pPr>
      <w:keepNext/>
      <w:spacing w:after="0" w:line="240" w:lineRule="auto"/>
      <w:outlineLvl w:val="0"/>
    </w:pPr>
    <w:rPr>
      <w:rFonts w:ascii="Arial" w:eastAsia="Times New Roman" w:hAnsi="Arial" w:cs="Times New Roman"/>
      <w:b/>
      <w:caps/>
      <w:color w:val="FF0000"/>
      <w:szCs w:val="24"/>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667"/>
    <w:pPr>
      <w:ind w:left="720"/>
      <w:contextualSpacing/>
    </w:pPr>
  </w:style>
  <w:style w:type="paragraph" w:customStyle="1" w:styleId="Corps">
    <w:name w:val="Corps"/>
    <w:rsid w:val="00A91767"/>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lang w:val="fr-FR" w:eastAsia="fr-FR"/>
    </w:rPr>
  </w:style>
  <w:style w:type="paragraph" w:customStyle="1" w:styleId="Formatlibre">
    <w:name w:val="Format libre"/>
    <w:rsid w:val="00A91767"/>
    <w:pPr>
      <w:pBdr>
        <w:top w:val="nil"/>
        <w:left w:val="nil"/>
        <w:bottom w:val="nil"/>
        <w:right w:val="nil"/>
        <w:between w:val="nil"/>
        <w:bar w:val="nil"/>
      </w:pBdr>
      <w:spacing w:after="0" w:line="240" w:lineRule="auto"/>
    </w:pPr>
    <w:rPr>
      <w:rFonts w:ascii="Helvetica Neue Light" w:eastAsia="Arial Unicode MS" w:hAnsi="Helvetica Neue Light" w:cs="Arial Unicode MS"/>
      <w:color w:val="000000"/>
      <w:sz w:val="20"/>
      <w:szCs w:val="20"/>
      <w:bdr w:val="nil"/>
      <w:lang w:val="fr-FR" w:eastAsia="fr-FR"/>
    </w:rPr>
  </w:style>
  <w:style w:type="paragraph" w:customStyle="1" w:styleId="Sous-section2">
    <w:name w:val="Sous-section 2"/>
    <w:next w:val="Normal"/>
    <w:rsid w:val="00A91767"/>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val="fr-FR" w:eastAsia="fr-FR"/>
    </w:rPr>
  </w:style>
  <w:style w:type="numbering" w:customStyle="1" w:styleId="Nombres">
    <w:name w:val="Nombres"/>
    <w:rsid w:val="00A91767"/>
    <w:pPr>
      <w:numPr>
        <w:numId w:val="2"/>
      </w:numPr>
    </w:pPr>
  </w:style>
  <w:style w:type="character" w:customStyle="1" w:styleId="Titre1Car">
    <w:name w:val="Titre 1 Car"/>
    <w:basedOn w:val="Policepardfaut"/>
    <w:link w:val="Titre1"/>
    <w:rsid w:val="00AD2FD7"/>
    <w:rPr>
      <w:rFonts w:ascii="Arial" w:eastAsia="Times New Roman" w:hAnsi="Arial" w:cs="Times New Roman"/>
      <w:b/>
      <w:caps/>
      <w:color w:val="FF0000"/>
      <w:szCs w:val="24"/>
      <w:lang w:val="nl-NL" w:eastAsia="fr-FR"/>
    </w:rPr>
  </w:style>
  <w:style w:type="paragraph" w:styleId="Pieddepage">
    <w:name w:val="footer"/>
    <w:basedOn w:val="Normal"/>
    <w:link w:val="PieddepageCar"/>
    <w:rsid w:val="00AD2FD7"/>
    <w:pPr>
      <w:tabs>
        <w:tab w:val="center" w:pos="4536"/>
        <w:tab w:val="right" w:pos="9072"/>
      </w:tabs>
      <w:spacing w:after="0" w:line="240" w:lineRule="auto"/>
    </w:pPr>
    <w:rPr>
      <w:rFonts w:ascii="Arial" w:eastAsia="Times New Roman" w:hAnsi="Arial" w:cs="Times New Roman"/>
      <w:szCs w:val="24"/>
      <w:lang w:val="fr-FR" w:eastAsia="fr-FR"/>
    </w:rPr>
  </w:style>
  <w:style w:type="character" w:customStyle="1" w:styleId="PieddepageCar">
    <w:name w:val="Pied de page Car"/>
    <w:basedOn w:val="Policepardfaut"/>
    <w:link w:val="Pieddepage"/>
    <w:rsid w:val="00AD2FD7"/>
    <w:rPr>
      <w:rFonts w:ascii="Arial" w:eastAsia="Times New Roman" w:hAnsi="Arial" w:cs="Times New Roman"/>
      <w:szCs w:val="24"/>
      <w:lang w:val="fr-FR" w:eastAsia="fr-FR"/>
    </w:rPr>
  </w:style>
  <w:style w:type="paragraph" w:styleId="Textedebulles">
    <w:name w:val="Balloon Text"/>
    <w:basedOn w:val="Normal"/>
    <w:link w:val="TextedebullesCar"/>
    <w:uiPriority w:val="99"/>
    <w:semiHidden/>
    <w:unhideWhenUsed/>
    <w:rsid w:val="00AD2F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1735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Jean-Daniel</dc:creator>
  <cp:lastModifiedBy>Jean-Daniel Henchoz</cp:lastModifiedBy>
  <cp:revision>5</cp:revision>
  <cp:lastPrinted>2020-11-24T09:29:00Z</cp:lastPrinted>
  <dcterms:created xsi:type="dcterms:W3CDTF">2020-11-23T22:53:00Z</dcterms:created>
  <dcterms:modified xsi:type="dcterms:W3CDTF">2020-11-24T09:30:00Z</dcterms:modified>
</cp:coreProperties>
</file>