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6B4A9" w14:textId="77777777" w:rsidR="00674A35" w:rsidRPr="00AD2FD7" w:rsidRDefault="00674A35">
      <w:pPr>
        <w:rPr>
          <w:rFonts w:ascii="Arial" w:hAnsi="Arial" w:cs="Arial"/>
          <w:color w:val="333333"/>
          <w:spacing w:val="3"/>
          <w:shd w:val="clear" w:color="auto" w:fill="FFFFFF"/>
        </w:rPr>
      </w:pPr>
    </w:p>
    <w:p w14:paraId="64BD5F8E" w14:textId="77777777" w:rsidR="00BC42BE" w:rsidRPr="00B80CDA" w:rsidRDefault="00AD2FD7" w:rsidP="00437F16">
      <w:pPr>
        <w:ind w:left="6372" w:firstLine="708"/>
        <w:rPr>
          <w:b/>
          <w:caps/>
          <w:color w:val="FF0000"/>
          <w:lang w:val="pt-BR"/>
        </w:rPr>
      </w:pPr>
      <w:r w:rsidRPr="00B80CDA">
        <w:rPr>
          <w:rFonts w:ascii="Arial" w:hAnsi="Arial" w:cs="Arial"/>
          <w:b/>
          <w:caps/>
          <w:color w:val="FF0000"/>
          <w:lang w:val="pt-BR"/>
        </w:rPr>
        <w:t xml:space="preserve"> </w:t>
      </w:r>
      <w:r w:rsidR="00437F16" w:rsidRPr="00B80CDA">
        <w:rPr>
          <w:b/>
          <w:caps/>
          <w:color w:val="FF0000"/>
          <w:lang w:val="pt-BR"/>
        </w:rPr>
        <w:t xml:space="preserve"> </w:t>
      </w:r>
      <w:r w:rsidRPr="00B80CDA">
        <w:rPr>
          <w:lang w:val="pt-BR"/>
        </w:rPr>
        <w:t xml:space="preserve"> </w:t>
      </w:r>
    </w:p>
    <w:p w14:paraId="5007B237" w14:textId="77777777" w:rsidR="00AD2FD7" w:rsidRPr="00B80CDA" w:rsidRDefault="00AD2FD7" w:rsidP="00BC42BE">
      <w:pPr>
        <w:rPr>
          <w:caps/>
          <w:color w:val="FF0000"/>
          <w:lang w:val="pt-BR"/>
        </w:rPr>
      </w:pPr>
      <w:r w:rsidRPr="00B80CDA">
        <w:rPr>
          <w:rFonts w:ascii="Arial" w:hAnsi="Arial" w:cs="Arial"/>
          <w:b/>
          <w:caps/>
          <w:color w:val="FF0000"/>
          <w:lang w:val="pt-BR"/>
        </w:rPr>
        <w:t>S O C I E T E   D  E   D E V E L O P P E M E N T</w:t>
      </w:r>
      <w:r w:rsidRPr="00B80CDA">
        <w:rPr>
          <w:b/>
          <w:caps/>
          <w:color w:val="FF0000"/>
          <w:lang w:val="pt-BR"/>
        </w:rPr>
        <w:t xml:space="preserve">                        </w:t>
      </w:r>
      <w:r w:rsidR="00B80CDA">
        <w:rPr>
          <w:caps/>
          <w:noProof/>
          <w:color w:val="FF0000"/>
          <w:lang w:eastAsia="fr-CH"/>
        </w:rPr>
        <w:drawing>
          <wp:inline distT="0" distB="0" distL="0" distR="0" wp14:anchorId="505E1BA4" wp14:editId="45573E4A">
            <wp:extent cx="1092327" cy="109451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O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2327" cy="1094516"/>
                    </a:xfrm>
                    <a:prstGeom prst="rect">
                      <a:avLst/>
                    </a:prstGeom>
                  </pic:spPr>
                </pic:pic>
              </a:graphicData>
            </a:graphic>
          </wp:inline>
        </w:drawing>
      </w:r>
    </w:p>
    <w:p w14:paraId="524CBA7A" w14:textId="77777777" w:rsidR="004C0B57" w:rsidRPr="00EE21C4" w:rsidRDefault="00AD2FD7" w:rsidP="002E144B">
      <w:pPr>
        <w:pStyle w:val="Titre1"/>
        <w:rPr>
          <w:lang w:val="pt-BR"/>
        </w:rPr>
      </w:pPr>
      <w:r w:rsidRPr="00EE21C4">
        <w:rPr>
          <w:lang w:val="pt-BR"/>
        </w:rPr>
        <w:t>D U  S U D – O U E S T   L A U S A N</w:t>
      </w:r>
      <w:r w:rsidRPr="00B80CDA">
        <w:rPr>
          <w:lang w:val="pt-BR"/>
        </w:rPr>
        <w:t xml:space="preserve"> N</w:t>
      </w:r>
      <w:r w:rsidRPr="00EE21C4">
        <w:rPr>
          <w:lang w:val="pt-BR"/>
        </w:rPr>
        <w:t xml:space="preserve"> E</w:t>
      </w:r>
    </w:p>
    <w:p w14:paraId="649AB3A2" w14:textId="77777777" w:rsidR="002E144B" w:rsidRPr="00EE21C4" w:rsidRDefault="002E144B" w:rsidP="002E144B">
      <w:pPr>
        <w:rPr>
          <w:lang w:val="pt-BR" w:eastAsia="fr-FR"/>
        </w:rPr>
      </w:pPr>
    </w:p>
    <w:p w14:paraId="1DEA3B79" w14:textId="77777777" w:rsidR="00B80CDA" w:rsidRPr="00EE21C4" w:rsidRDefault="00B80CDA" w:rsidP="00B80CDA">
      <w:pPr>
        <w:rPr>
          <w:lang w:eastAsia="fr-FR"/>
        </w:rPr>
      </w:pPr>
      <w:r w:rsidRPr="0008231B">
        <w:rPr>
          <w:rFonts w:ascii="Arial" w:hAnsi="Arial" w:cs="Arial"/>
          <w:b/>
          <w:sz w:val="20"/>
          <w:szCs w:val="20"/>
          <w:lang w:eastAsia="fr-FR"/>
        </w:rPr>
        <w:t>Brève rencontre avec Mathias Seidel, organiste</w:t>
      </w:r>
      <w:r w:rsidRPr="00B80CDA">
        <w:rPr>
          <w:rFonts w:ascii="Arial" w:hAnsi="Arial" w:cs="Arial"/>
          <w:sz w:val="20"/>
          <w:szCs w:val="20"/>
          <w:lang w:eastAsia="fr-FR"/>
        </w:rPr>
        <w:t xml:space="preserve"> </w:t>
      </w:r>
      <w:r>
        <w:rPr>
          <w:rFonts w:ascii="Arial" w:hAnsi="Arial" w:cs="Arial"/>
          <w:sz w:val="20"/>
          <w:szCs w:val="20"/>
          <w:lang w:eastAsia="fr-FR"/>
        </w:rPr>
        <w:tab/>
      </w:r>
      <w:r>
        <w:rPr>
          <w:rFonts w:ascii="Arial" w:hAnsi="Arial" w:cs="Arial"/>
          <w:sz w:val="20"/>
          <w:szCs w:val="20"/>
          <w:lang w:eastAsia="fr-FR"/>
        </w:rPr>
        <w:tab/>
      </w:r>
      <w:r>
        <w:rPr>
          <w:noProof/>
          <w:lang w:eastAsia="fr-CH"/>
        </w:rPr>
        <w:drawing>
          <wp:inline distT="0" distB="0" distL="0" distR="0" wp14:anchorId="3EFD834F" wp14:editId="1EA35328">
            <wp:extent cx="1552575" cy="2070099"/>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ève rencontre Mathias 2 IMG_1751.jpe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557871" cy="2077160"/>
                    </a:xfrm>
                    <a:prstGeom prst="rect">
                      <a:avLst/>
                    </a:prstGeom>
                  </pic:spPr>
                </pic:pic>
              </a:graphicData>
            </a:graphic>
          </wp:inline>
        </w:drawing>
      </w:r>
    </w:p>
    <w:p w14:paraId="3DF860D5" w14:textId="77777777" w:rsidR="00B80CDA" w:rsidRPr="00EE21C4" w:rsidRDefault="00B80CDA" w:rsidP="00B80CDA">
      <w:pPr>
        <w:spacing w:line="240" w:lineRule="auto"/>
        <w:jc w:val="both"/>
        <w:rPr>
          <w:rFonts w:ascii="Arial" w:hAnsi="Arial" w:cs="Arial"/>
          <w:sz w:val="28"/>
          <w:szCs w:val="28"/>
          <w:lang w:eastAsia="fr-FR"/>
        </w:rPr>
      </w:pPr>
      <w:r w:rsidRPr="00EE21C4">
        <w:rPr>
          <w:rFonts w:ascii="Arial" w:hAnsi="Arial" w:cs="Arial"/>
          <w:sz w:val="28"/>
          <w:szCs w:val="28"/>
          <w:lang w:eastAsia="fr-FR"/>
        </w:rPr>
        <w:t>Une vie consacrée à la musique</w:t>
      </w:r>
    </w:p>
    <w:p w14:paraId="7CA796FA" w14:textId="77777777" w:rsidR="00B80CDA" w:rsidRPr="00EE21C4" w:rsidRDefault="00B80CDA" w:rsidP="00B80CDA">
      <w:pPr>
        <w:spacing w:line="240" w:lineRule="auto"/>
        <w:jc w:val="both"/>
        <w:rPr>
          <w:rFonts w:ascii="Arial" w:hAnsi="Arial" w:cs="Arial"/>
          <w:i/>
          <w:iCs/>
          <w:sz w:val="20"/>
          <w:szCs w:val="20"/>
          <w:lang w:eastAsia="fr-FR"/>
        </w:rPr>
      </w:pPr>
      <w:r w:rsidRPr="00EE21C4">
        <w:rPr>
          <w:rFonts w:ascii="Arial" w:hAnsi="Arial" w:cs="Arial"/>
          <w:i/>
          <w:iCs/>
          <w:sz w:val="20"/>
          <w:szCs w:val="20"/>
          <w:lang w:eastAsia="fr-FR"/>
        </w:rPr>
        <w:t xml:space="preserve">Cela tourbillonne autour de Matthias Seidel, l’organiste de la paroisse de St-Jean de Cour : ses gestes amples, ses propos généreux, sa puissante voix de basse, ses rires sonores, ses élans d’enthousiasme…. Bienvenue « chez lui », dans un lieu où se conjuguent spiritualité et culture. </w:t>
      </w:r>
    </w:p>
    <w:p w14:paraId="4457FF96" w14:textId="4F63AE29" w:rsidR="0008231B" w:rsidRPr="00FB4EB9" w:rsidRDefault="00B80CDA" w:rsidP="0008231B">
      <w:pPr>
        <w:spacing w:line="240" w:lineRule="auto"/>
        <w:jc w:val="both"/>
        <w:rPr>
          <w:rFonts w:asciiTheme="minorBidi" w:hAnsiTheme="minorBidi"/>
          <w:sz w:val="20"/>
          <w:szCs w:val="20"/>
          <w:lang w:eastAsia="fr-FR"/>
        </w:rPr>
      </w:pPr>
      <w:r w:rsidRPr="00B80CDA">
        <w:rPr>
          <w:rFonts w:ascii="Arial" w:hAnsi="Arial" w:cs="Arial"/>
          <w:sz w:val="20"/>
          <w:szCs w:val="20"/>
          <w:lang w:eastAsia="fr-FR"/>
        </w:rPr>
        <w:t>Né en 1964 en Thuringe, près de la ville natale de Bach, le petit Matthias grandit sous le sévère régime communiste de l’ex-Allemagne de l’Est. Son enfance dans un village paisible est néanmoins insouciante et heureuse. Son don pour la musique – seule forme de culture pratiquée dans le cadre de l’église - est vite remarqué dans sa famille où cet art est très présent. Sa grand-mère lui offre des cours de piano et il tient l’orgue de son village à 14 ans. Malgré une stigmatisation politique pour ses goûts musicaux dits bourgeois, il persiste dans cette voie et étudie les Lettres et la Musicologie à Halle et Leipzig. « Je ne me voyais pas devenir autre chose qu’un artiste », affirme-t-il, ce que l’on comprend aisément au vu de la suite de son parcours. Il vit avec fougue les semaines de manifestations pour la paix qui précèdent la chute du mur de Berlin en 1989. Suite à ce tournant de l’Histoire et ayant fait la</w:t>
      </w:r>
      <w:r w:rsidRPr="00B80CDA">
        <w:rPr>
          <w:rFonts w:ascii="Arial" w:hAnsi="Arial" w:cs="Arial"/>
          <w:b/>
          <w:sz w:val="28"/>
          <w:szCs w:val="28"/>
          <w:lang w:eastAsia="fr-FR"/>
        </w:rPr>
        <w:t xml:space="preserve"> </w:t>
      </w:r>
      <w:r w:rsidRPr="00B80CDA">
        <w:rPr>
          <w:rFonts w:ascii="Arial" w:hAnsi="Arial" w:cs="Arial"/>
          <w:sz w:val="20"/>
          <w:szCs w:val="20"/>
          <w:lang w:eastAsia="fr-FR"/>
        </w:rPr>
        <w:t xml:space="preserve">connaissance de l’organiste vaudois André Luy en Allemagne, Matthias Seidel concrétise son rêve de découvertes d’autres horizons : il s’installe à Lausanne, entre dans la classe d’orgue de Jean-François Vaucher et travaille en parallèle le chant avec Marie-Thérèse Mercanton au conservatoire. Il joue et chante dans plusieurs paroisses de la </w:t>
      </w:r>
      <w:r w:rsidR="00F76899" w:rsidRPr="00B80CDA">
        <w:rPr>
          <w:rFonts w:ascii="Arial" w:hAnsi="Arial" w:cs="Arial"/>
          <w:sz w:val="20"/>
          <w:szCs w:val="20"/>
          <w:lang w:eastAsia="fr-FR"/>
        </w:rPr>
        <w:t>ville</w:t>
      </w:r>
      <w:r w:rsidR="0008231B" w:rsidRPr="0008231B">
        <w:t xml:space="preserve"> </w:t>
      </w:r>
      <w:r w:rsidR="00EE21C4">
        <w:t xml:space="preserve">jusqu’en 1993, </w:t>
      </w:r>
      <w:r w:rsidR="00EE21C4" w:rsidRPr="00FB4EB9">
        <w:rPr>
          <w:rFonts w:asciiTheme="minorBidi" w:hAnsiTheme="minorBidi"/>
          <w:sz w:val="20"/>
          <w:szCs w:val="20"/>
        </w:rPr>
        <w:t>année où il succède à l’organiste titulaire de l’église St-Jean de Cour.</w:t>
      </w:r>
    </w:p>
    <w:p w14:paraId="2A15215E" w14:textId="77777777" w:rsidR="00B80CDA" w:rsidRPr="00B80CDA" w:rsidRDefault="00B80CDA" w:rsidP="00B80CDA">
      <w:pPr>
        <w:spacing w:line="240" w:lineRule="auto"/>
        <w:jc w:val="both"/>
        <w:rPr>
          <w:rFonts w:ascii="Arial" w:hAnsi="Arial" w:cs="Arial"/>
          <w:sz w:val="20"/>
          <w:szCs w:val="20"/>
          <w:lang w:eastAsia="fr-FR"/>
        </w:rPr>
      </w:pPr>
      <w:r w:rsidRPr="00B80CDA">
        <w:rPr>
          <w:rFonts w:ascii="Arial" w:hAnsi="Arial" w:cs="Arial"/>
          <w:sz w:val="20"/>
          <w:szCs w:val="20"/>
          <w:lang w:eastAsia="fr-FR"/>
        </w:rPr>
        <w:t>L’édifice est alors en mauvais état, l’orgue est inutilisable. Passionné d’histoire de l’art, Matthias Seidel accompagnera les travaux de restauration de l’église, car, nous confie-t-il, si la</w:t>
      </w:r>
      <w:r w:rsidRPr="00B80CDA">
        <w:rPr>
          <w:rFonts w:ascii="Arial" w:hAnsi="Arial" w:cs="Arial"/>
          <w:b/>
          <w:sz w:val="28"/>
          <w:szCs w:val="28"/>
          <w:lang w:eastAsia="fr-FR"/>
        </w:rPr>
        <w:t xml:space="preserve"> </w:t>
      </w:r>
      <w:r w:rsidRPr="00B80CDA">
        <w:rPr>
          <w:rFonts w:ascii="Arial" w:hAnsi="Arial" w:cs="Arial"/>
          <w:sz w:val="20"/>
          <w:szCs w:val="20"/>
          <w:lang w:eastAsia="fr-FR"/>
        </w:rPr>
        <w:t>musique est son métier, l’art est son hobby. Il est comme un poisson dans l’eau dans ce lieu où la liturgie est soutenue par la musique et le chant.  Cet homme si communicatif dit vivre seul parce que cette liberté choisie lui permet d’être disponible 7 jours sur 7. Pour des aventures artistiques et humaines, en Suisse et à l’étranger.  « Ma</w:t>
      </w:r>
      <w:r w:rsidRPr="00B80CDA">
        <w:rPr>
          <w:rFonts w:ascii="Arial" w:hAnsi="Arial" w:cs="Arial"/>
          <w:b/>
          <w:sz w:val="28"/>
          <w:szCs w:val="28"/>
          <w:lang w:eastAsia="fr-FR"/>
        </w:rPr>
        <w:t xml:space="preserve"> </w:t>
      </w:r>
      <w:r w:rsidRPr="00B80CDA">
        <w:rPr>
          <w:rFonts w:ascii="Arial" w:hAnsi="Arial" w:cs="Arial"/>
          <w:sz w:val="20"/>
          <w:szCs w:val="20"/>
          <w:lang w:eastAsia="fr-FR"/>
        </w:rPr>
        <w:t>joie est de toucher le cœur des gens, de leur apporter de la lumière à travers la musique, y compris dans les moments de tristesse. Parfois, dans un concert, un silence s’installe, c’est la</w:t>
      </w:r>
      <w:r w:rsidRPr="00B80CDA">
        <w:rPr>
          <w:rFonts w:ascii="Arial" w:hAnsi="Arial" w:cs="Arial"/>
          <w:b/>
          <w:sz w:val="28"/>
          <w:szCs w:val="28"/>
          <w:lang w:eastAsia="fr-FR"/>
        </w:rPr>
        <w:t xml:space="preserve"> </w:t>
      </w:r>
      <w:r w:rsidRPr="00B80CDA">
        <w:rPr>
          <w:rFonts w:ascii="Arial" w:hAnsi="Arial" w:cs="Arial"/>
          <w:sz w:val="20"/>
          <w:szCs w:val="20"/>
          <w:lang w:eastAsia="fr-FR"/>
        </w:rPr>
        <w:t xml:space="preserve">grâce : on dit qu’un ange passe, pour moi c’est la présence divine qui se manifeste ». Matthias Seidel se sent chez lui à Lausanne et dans notre quartier. Il en a vécu l’évolution sociale, aujourd’hui </w:t>
      </w:r>
      <w:r w:rsidRPr="00B80CDA">
        <w:rPr>
          <w:rFonts w:ascii="Arial" w:hAnsi="Arial" w:cs="Arial"/>
          <w:sz w:val="20"/>
          <w:szCs w:val="20"/>
          <w:lang w:eastAsia="fr-FR"/>
        </w:rPr>
        <w:lastRenderedPageBreak/>
        <w:t>sans doute moins tournée vers les activités de la paroisse. Il souligne néanmoins le fidèle engagement de nombre d’habitants pour l’animation spirituelle et cu</w:t>
      </w:r>
      <w:r>
        <w:rPr>
          <w:rFonts w:ascii="Arial" w:hAnsi="Arial" w:cs="Arial"/>
          <w:sz w:val="20"/>
          <w:szCs w:val="20"/>
          <w:lang w:eastAsia="fr-FR"/>
        </w:rPr>
        <w:t>lturelle de Saint-Jean de Cour.</w:t>
      </w:r>
    </w:p>
    <w:p w14:paraId="0BBEA4EA" w14:textId="5479AD84" w:rsidR="00D4790B" w:rsidRPr="00746BD6" w:rsidRDefault="00B80CDA" w:rsidP="00FB4EB9">
      <w:pPr>
        <w:spacing w:line="240" w:lineRule="auto"/>
        <w:jc w:val="both"/>
        <w:rPr>
          <w:rFonts w:ascii="Arial" w:hAnsi="Arial" w:cs="Arial"/>
          <w:sz w:val="20"/>
          <w:szCs w:val="20"/>
          <w:lang w:eastAsia="fr-FR"/>
        </w:rPr>
      </w:pPr>
      <w:r w:rsidRPr="00B80CDA">
        <w:rPr>
          <w:rFonts w:ascii="Arial" w:hAnsi="Arial" w:cs="Arial"/>
          <w:sz w:val="20"/>
          <w:szCs w:val="20"/>
          <w:lang w:eastAsia="fr-FR"/>
        </w:rPr>
        <w:t>Anecdotes et digressions ponctuent joyeusement ce moment avec Matthias Seidel. Avant de se quitter, sur le parvis de l’église, il</w:t>
      </w:r>
      <w:r w:rsidRPr="00B80CDA">
        <w:rPr>
          <w:rFonts w:ascii="Arial" w:hAnsi="Arial" w:cs="Arial"/>
          <w:b/>
          <w:sz w:val="28"/>
          <w:szCs w:val="28"/>
          <w:lang w:eastAsia="fr-FR"/>
        </w:rPr>
        <w:t xml:space="preserve"> </w:t>
      </w:r>
      <w:r w:rsidRPr="00B80CDA">
        <w:rPr>
          <w:rFonts w:ascii="Arial" w:hAnsi="Arial" w:cs="Arial"/>
          <w:sz w:val="20"/>
          <w:szCs w:val="20"/>
          <w:lang w:eastAsia="fr-FR"/>
        </w:rPr>
        <w:t xml:space="preserve">improvise quelques notes d’opéra lancées dans la nuit. </w:t>
      </w:r>
      <w:r w:rsidRPr="00746BD6">
        <w:rPr>
          <w:rFonts w:ascii="Arial" w:hAnsi="Arial" w:cs="Arial"/>
          <w:sz w:val="20"/>
          <w:szCs w:val="20"/>
          <w:lang w:eastAsia="fr-FR"/>
        </w:rPr>
        <w:t>La rencontre fut brève mais riche.</w:t>
      </w:r>
      <w:r w:rsidR="00D4790B" w:rsidRPr="00D4790B">
        <w:rPr>
          <w:rFonts w:ascii="Arial" w:hAnsi="Arial" w:cs="Arial"/>
          <w:sz w:val="20"/>
          <w:szCs w:val="20"/>
          <w:lang w:eastAsia="fr-FR"/>
        </w:rPr>
        <w:t xml:space="preserve">         </w:t>
      </w:r>
    </w:p>
    <w:p w14:paraId="6D495127" w14:textId="77777777" w:rsidR="00B80CDA" w:rsidRPr="003934D3" w:rsidRDefault="00B80CDA" w:rsidP="00F76899">
      <w:pPr>
        <w:spacing w:line="240" w:lineRule="auto"/>
        <w:ind w:left="6372" w:firstLine="708"/>
        <w:jc w:val="both"/>
        <w:rPr>
          <w:rFonts w:ascii="Arial" w:hAnsi="Arial" w:cs="Arial"/>
          <w:sz w:val="20"/>
          <w:szCs w:val="20"/>
          <w:lang w:eastAsia="fr-FR"/>
        </w:rPr>
      </w:pPr>
      <w:r w:rsidRPr="003934D3">
        <w:rPr>
          <w:rFonts w:ascii="Arial" w:hAnsi="Arial" w:cs="Arial"/>
          <w:sz w:val="20"/>
          <w:szCs w:val="20"/>
          <w:lang w:eastAsia="fr-FR"/>
        </w:rPr>
        <w:t>Agnès Forbat</w:t>
      </w:r>
    </w:p>
    <w:p w14:paraId="30BB3F14" w14:textId="77777777" w:rsidR="007B5141" w:rsidRPr="003934D3" w:rsidRDefault="007B5141" w:rsidP="00F76899">
      <w:pPr>
        <w:spacing w:line="240" w:lineRule="auto"/>
        <w:ind w:left="6372" w:firstLine="708"/>
        <w:jc w:val="both"/>
        <w:rPr>
          <w:rFonts w:ascii="Arial" w:hAnsi="Arial" w:cs="Arial"/>
          <w:sz w:val="20"/>
          <w:szCs w:val="20"/>
          <w:lang w:eastAsia="fr-FR"/>
        </w:rPr>
      </w:pPr>
    </w:p>
    <w:p w14:paraId="642531D0" w14:textId="228605A2" w:rsidR="0008231B" w:rsidRPr="00745ACE" w:rsidRDefault="00982EFB" w:rsidP="00745ACE">
      <w:pPr>
        <w:spacing w:line="240" w:lineRule="auto"/>
        <w:jc w:val="both"/>
        <w:rPr>
          <w:rFonts w:ascii="Arial" w:hAnsi="Arial" w:cs="Arial"/>
          <w:b/>
          <w:strike/>
          <w:sz w:val="20"/>
          <w:szCs w:val="20"/>
          <w:lang w:eastAsia="fr-FR"/>
        </w:rPr>
      </w:pPr>
      <w:r>
        <w:rPr>
          <w:rFonts w:ascii="Arial" w:hAnsi="Arial" w:cs="Arial"/>
          <w:b/>
          <w:strike/>
          <w:sz w:val="20"/>
          <w:szCs w:val="20"/>
          <w:lang w:eastAsia="fr-FR"/>
        </w:rPr>
        <w:t xml:space="preserve"> </w:t>
      </w:r>
      <w:r w:rsidR="00FB4EB9">
        <w:rPr>
          <w:rFonts w:ascii="Arial" w:hAnsi="Arial" w:cs="Arial"/>
          <w:b/>
          <w:strike/>
          <w:sz w:val="20"/>
          <w:szCs w:val="20"/>
          <w:lang w:eastAsia="fr-FR"/>
        </w:rPr>
        <w:t>.</w:t>
      </w:r>
    </w:p>
    <w:p w14:paraId="01F4D314" w14:textId="5023934C" w:rsidR="0008231B" w:rsidRPr="0008231B" w:rsidRDefault="00D4790B" w:rsidP="00FB4EB9">
      <w:pPr>
        <w:pBdr>
          <w:top w:val="single" w:sz="4" w:space="1" w:color="auto"/>
          <w:left w:val="single" w:sz="4" w:space="4" w:color="auto"/>
          <w:bottom w:val="single" w:sz="4" w:space="1" w:color="auto"/>
          <w:right w:val="single" w:sz="4" w:space="4" w:color="auto"/>
        </w:pBdr>
        <w:jc w:val="both"/>
        <w:rPr>
          <w:rFonts w:ascii="Arial" w:hAnsi="Arial" w:cs="Arial"/>
          <w:b/>
          <w:sz w:val="20"/>
          <w:szCs w:val="20"/>
          <w:lang w:eastAsia="fr-FR"/>
        </w:rPr>
      </w:pPr>
      <w:r w:rsidRPr="0008231B">
        <w:rPr>
          <w:rFonts w:ascii="Arial" w:hAnsi="Arial" w:cs="Arial"/>
          <w:b/>
          <w:sz w:val="20"/>
          <w:szCs w:val="20"/>
          <w:lang w:eastAsia="fr-FR"/>
        </w:rPr>
        <w:t>Un</w:t>
      </w:r>
      <w:r w:rsidR="0008231B" w:rsidRPr="0008231B">
        <w:rPr>
          <w:rFonts w:ascii="Arial" w:hAnsi="Arial" w:cs="Arial"/>
          <w:b/>
          <w:sz w:val="20"/>
          <w:szCs w:val="20"/>
          <w:lang w:eastAsia="fr-FR"/>
        </w:rPr>
        <w:t>e brève</w:t>
      </w:r>
      <w:r w:rsidR="00F76899">
        <w:rPr>
          <w:rFonts w:ascii="Arial" w:hAnsi="Arial" w:cs="Arial"/>
          <w:b/>
          <w:sz w:val="20"/>
          <w:szCs w:val="20"/>
          <w:lang w:eastAsia="fr-FR"/>
        </w:rPr>
        <w:t xml:space="preserve"> histoire</w:t>
      </w:r>
      <w:r w:rsidR="0008231B" w:rsidRPr="0008231B">
        <w:rPr>
          <w:rFonts w:ascii="Arial" w:hAnsi="Arial" w:cs="Arial"/>
          <w:b/>
          <w:sz w:val="20"/>
          <w:szCs w:val="20"/>
          <w:lang w:eastAsia="fr-FR"/>
        </w:rPr>
        <w:t xml:space="preserve"> de l’Eglise de St-Jean</w:t>
      </w:r>
      <w:r w:rsidRPr="0008231B">
        <w:rPr>
          <w:rFonts w:ascii="Arial" w:hAnsi="Arial" w:cs="Arial"/>
          <w:b/>
          <w:sz w:val="20"/>
          <w:szCs w:val="20"/>
          <w:lang w:eastAsia="fr-FR"/>
        </w:rPr>
        <w:t xml:space="preserve"> </w:t>
      </w:r>
      <w:r w:rsidR="0008231B" w:rsidRPr="0008231B">
        <w:rPr>
          <w:rFonts w:ascii="Arial" w:hAnsi="Arial" w:cs="Arial"/>
          <w:b/>
          <w:sz w:val="20"/>
          <w:szCs w:val="20"/>
          <w:lang w:eastAsia="fr-FR"/>
        </w:rPr>
        <w:t xml:space="preserve"> </w:t>
      </w:r>
      <w:r w:rsidR="00FB4EB9">
        <w:rPr>
          <w:rFonts w:ascii="Arial" w:hAnsi="Arial" w:cs="Arial"/>
          <w:b/>
          <w:sz w:val="20"/>
          <w:szCs w:val="20"/>
          <w:lang w:eastAsia="fr-FR"/>
        </w:rPr>
        <w:t>(www.saintjean.ch)</w:t>
      </w:r>
    </w:p>
    <w:p w14:paraId="7CB683C3" w14:textId="77777777" w:rsidR="0008231B" w:rsidRPr="0008231B" w:rsidRDefault="0008231B" w:rsidP="00FB4EB9">
      <w:pPr>
        <w:pBdr>
          <w:top w:val="single" w:sz="4" w:space="1" w:color="auto"/>
          <w:left w:val="single" w:sz="4" w:space="4" w:color="auto"/>
          <w:bottom w:val="single" w:sz="4" w:space="1" w:color="auto"/>
          <w:right w:val="single" w:sz="4" w:space="4" w:color="auto"/>
        </w:pBdr>
        <w:jc w:val="both"/>
        <w:rPr>
          <w:rFonts w:ascii="Arial" w:hAnsi="Arial" w:cs="Arial"/>
          <w:sz w:val="20"/>
          <w:szCs w:val="20"/>
          <w:lang w:eastAsia="fr-FR"/>
        </w:rPr>
      </w:pPr>
      <w:r w:rsidRPr="0008231B">
        <w:rPr>
          <w:rFonts w:ascii="Arial" w:hAnsi="Arial" w:cs="Arial"/>
          <w:sz w:val="20"/>
          <w:szCs w:val="20"/>
          <w:lang w:eastAsia="fr-FR"/>
        </w:rPr>
        <w:t>Dès 1909, Jules Amiguet, second pasteur à Ouchy, dessert la campagne bucolique s'étirant vers l'ouest jusqu'à Dorigny, loin de l'église à l'est de la paroisse. Jeûne fédéral 1911, après le culte à Ouchy, s'ébauche la construction d'une chapelle au cours d'un mémorable entretien avec Mademoiselle Marguerite de Loÿs-Chandieu (1860-1938), châtelaine de Dorigny et descendante du pasteur CHANDIEU, ac</w:t>
      </w:r>
      <w:r>
        <w:rPr>
          <w:rFonts w:ascii="Arial" w:hAnsi="Arial" w:cs="Arial"/>
          <w:sz w:val="20"/>
          <w:szCs w:val="20"/>
          <w:lang w:eastAsia="fr-FR"/>
        </w:rPr>
        <w:t>tif au synode parisien de 1559.</w:t>
      </w:r>
    </w:p>
    <w:p w14:paraId="00E9B872" w14:textId="770E4D99" w:rsidR="00F17FF6" w:rsidRDefault="0008231B" w:rsidP="00FB4EB9">
      <w:pPr>
        <w:pBdr>
          <w:top w:val="single" w:sz="4" w:space="1" w:color="auto"/>
          <w:left w:val="single" w:sz="4" w:space="4" w:color="auto"/>
          <w:bottom w:val="single" w:sz="4" w:space="1" w:color="auto"/>
          <w:right w:val="single" w:sz="4" w:space="4" w:color="auto"/>
        </w:pBdr>
        <w:jc w:val="both"/>
        <w:rPr>
          <w:rFonts w:ascii="Arial" w:hAnsi="Arial" w:cs="Arial"/>
          <w:sz w:val="20"/>
          <w:szCs w:val="20"/>
          <w:lang w:eastAsia="fr-FR"/>
        </w:rPr>
      </w:pPr>
      <w:r w:rsidRPr="0008231B">
        <w:rPr>
          <w:rFonts w:ascii="Arial" w:hAnsi="Arial" w:cs="Arial"/>
          <w:sz w:val="20"/>
          <w:szCs w:val="20"/>
          <w:lang w:eastAsia="fr-FR"/>
        </w:rPr>
        <w:t xml:space="preserve">L'an suivant Mlle de Loÿs acquiert un terrain à Champ-d ‘Asile pour édifier une église de quatre cents places et le presbytère. Les travaux démarrent en automne et l'édifice est terminé fin de l'été 1915. Propriétaire de l'église jusqu'en 1921, Mlle de Loÿs prend des dispositions ratifiées par les autorités ecclésiastiques et civiles, pour le respect du sanctuaire et de la liturgie de Saint-Jean, grâce à une Fondation à perpétuité qui porte son nom. Cette église fut </w:t>
      </w:r>
      <w:r w:rsidR="00F76899" w:rsidRPr="0008231B">
        <w:rPr>
          <w:rFonts w:ascii="Arial" w:hAnsi="Arial" w:cs="Arial"/>
          <w:sz w:val="20"/>
          <w:szCs w:val="20"/>
          <w:lang w:eastAsia="fr-FR"/>
        </w:rPr>
        <w:t>créée</w:t>
      </w:r>
      <w:r w:rsidRPr="0008231B">
        <w:rPr>
          <w:rFonts w:ascii="Arial" w:hAnsi="Arial" w:cs="Arial"/>
          <w:sz w:val="20"/>
          <w:szCs w:val="20"/>
          <w:lang w:eastAsia="fr-FR"/>
        </w:rPr>
        <w:t xml:space="preserve"> en 1912-1915. Le pasteur JULES AMIGUET passionné de liturgie, le peintre LOUIS RIVIER retour d'Italie présentent un projet de basilique antique avec colonnes et abside semi-circulaire. MARGUERITE DE LOYS-CHANDIEU assume les frais de l'entreprise. Avant son premier départ pour l'Afrique, le pasteur ALBERT SCHWEITZER conçoit le plan des orgues. Le dimanche 26 septembre 1915 l'église est dédicacée</w:t>
      </w:r>
      <w:r w:rsidR="00F76899">
        <w:rPr>
          <w:rFonts w:ascii="Arial" w:hAnsi="Arial" w:cs="Arial"/>
          <w:sz w:val="20"/>
          <w:szCs w:val="20"/>
          <w:lang w:eastAsia="fr-FR"/>
        </w:rPr>
        <w:t>.</w:t>
      </w:r>
      <w:r w:rsidR="00F17FF6">
        <w:rPr>
          <w:rFonts w:ascii="Arial" w:hAnsi="Arial" w:cs="Arial"/>
          <w:sz w:val="20"/>
          <w:szCs w:val="20"/>
          <w:lang w:eastAsia="fr-FR"/>
        </w:rPr>
        <w:t>(</w:t>
      </w:r>
      <w:hyperlink r:id="rId11" w:history="1">
        <w:r w:rsidR="000455A6" w:rsidRPr="00B625C2">
          <w:rPr>
            <w:rStyle w:val="Lienhypertexte"/>
            <w:rFonts w:ascii="Arial" w:hAnsi="Arial" w:cs="Arial"/>
            <w:sz w:val="20"/>
            <w:szCs w:val="20"/>
            <w:lang w:eastAsia="fr-FR"/>
          </w:rPr>
          <w:t>https://notrehistoire.ch/entries/49a8VEZ7Bnv</w:t>
        </w:r>
      </w:hyperlink>
      <w:r w:rsidR="00F17FF6">
        <w:rPr>
          <w:rFonts w:ascii="Arial" w:hAnsi="Arial" w:cs="Arial"/>
          <w:sz w:val="20"/>
          <w:szCs w:val="20"/>
          <w:lang w:eastAsia="fr-FR"/>
        </w:rPr>
        <w:t>)</w:t>
      </w:r>
    </w:p>
    <w:p w14:paraId="7AC3D4A6" w14:textId="3DBD1ABF" w:rsidR="000455A6" w:rsidRDefault="000455A6" w:rsidP="00FB4EB9">
      <w:pPr>
        <w:pBdr>
          <w:top w:val="single" w:sz="4" w:space="1" w:color="auto"/>
          <w:left w:val="single" w:sz="4" w:space="4" w:color="auto"/>
          <w:bottom w:val="single" w:sz="4" w:space="1" w:color="auto"/>
          <w:right w:val="single" w:sz="4" w:space="4" w:color="auto"/>
        </w:pBdr>
        <w:spacing w:line="240" w:lineRule="auto"/>
        <w:jc w:val="both"/>
        <w:rPr>
          <w:rFonts w:asciiTheme="minorBidi" w:hAnsiTheme="minorBidi"/>
          <w:sz w:val="20"/>
          <w:szCs w:val="20"/>
          <w:lang w:eastAsia="fr-FR"/>
        </w:rPr>
      </w:pPr>
      <w:r w:rsidRPr="00965F03">
        <w:rPr>
          <w:rFonts w:asciiTheme="minorBidi" w:hAnsiTheme="minorBidi"/>
          <w:sz w:val="20"/>
          <w:szCs w:val="20"/>
          <w:lang w:eastAsia="fr-FR"/>
        </w:rPr>
        <w:t xml:space="preserve">L'église de Saint-Jean de Cour, dont l'architecture est directement inspirée des premières basiliques paléochrétiennes, est pourvue d'une remarquable peinture murale dans l'abside et de décors influencés par la Renaissance. </w:t>
      </w:r>
      <w:r w:rsidR="00FB4EB9">
        <w:rPr>
          <w:rFonts w:asciiTheme="minorBidi" w:hAnsiTheme="minorBidi"/>
          <w:sz w:val="20"/>
          <w:szCs w:val="20"/>
          <w:lang w:eastAsia="fr-FR"/>
        </w:rPr>
        <w:t>E</w:t>
      </w:r>
      <w:r w:rsidRPr="00965F03">
        <w:rPr>
          <w:rFonts w:asciiTheme="minorBidi" w:hAnsiTheme="minorBidi"/>
          <w:sz w:val="20"/>
          <w:szCs w:val="20"/>
          <w:lang w:eastAsia="fr-FR"/>
        </w:rPr>
        <w:t>lle est un exemple exceptionnel d'une synthèse spirituelle et artistique.</w:t>
      </w:r>
    </w:p>
    <w:p w14:paraId="01498672" w14:textId="65943A72" w:rsidR="000455A6" w:rsidRDefault="00FB4EB9" w:rsidP="00FB4EB9">
      <w:pPr>
        <w:pBdr>
          <w:top w:val="single" w:sz="4" w:space="1" w:color="auto"/>
          <w:left w:val="single" w:sz="4" w:space="4" w:color="auto"/>
          <w:bottom w:val="single" w:sz="4" w:space="1" w:color="auto"/>
          <w:right w:val="single" w:sz="4" w:space="4" w:color="auto"/>
        </w:pBdr>
        <w:jc w:val="both"/>
        <w:rPr>
          <w:rFonts w:ascii="Arial" w:hAnsi="Arial" w:cs="Arial"/>
          <w:sz w:val="20"/>
          <w:szCs w:val="20"/>
          <w:lang w:eastAsia="fr-FR"/>
        </w:rPr>
      </w:pPr>
      <w:r w:rsidRPr="00FB4EB9">
        <w:rPr>
          <w:rFonts w:ascii="Arial" w:hAnsi="Arial" w:cs="Arial"/>
          <w:sz w:val="20"/>
          <w:szCs w:val="20"/>
          <w:highlight w:val="yellow"/>
          <w:lang w:eastAsia="fr-FR"/>
        </w:rPr>
        <w:t>+ photos ci-dessous</w:t>
      </w:r>
    </w:p>
    <w:p w14:paraId="02503D60" w14:textId="61D9790C" w:rsidR="00FB4EB9" w:rsidRDefault="00F76899" w:rsidP="00745ACE">
      <w:pPr>
        <w:ind w:left="1416" w:firstLine="708"/>
        <w:jc w:val="both"/>
        <w:rPr>
          <w:rFonts w:ascii="Arial" w:hAnsi="Arial" w:cs="Arial"/>
          <w:sz w:val="20"/>
          <w:szCs w:val="20"/>
          <w:lang w:eastAsia="fr-FR"/>
        </w:rPr>
      </w:pPr>
      <w:r>
        <w:rPr>
          <w:rFonts w:ascii="Arial" w:hAnsi="Arial" w:cs="Arial"/>
          <w:noProof/>
          <w:sz w:val="20"/>
          <w:szCs w:val="20"/>
          <w:lang w:eastAsia="fr-CH"/>
        </w:rPr>
        <w:drawing>
          <wp:inline distT="0" distB="0" distL="0" distR="0" wp14:anchorId="6D3400B9" wp14:editId="7F0CA28D">
            <wp:extent cx="2162175" cy="162877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175" cy="1628775"/>
                    </a:xfrm>
                    <a:prstGeom prst="rect">
                      <a:avLst/>
                    </a:prstGeom>
                    <a:noFill/>
                  </pic:spPr>
                </pic:pic>
              </a:graphicData>
            </a:graphic>
          </wp:inline>
        </w:drawing>
      </w:r>
      <w:r w:rsidR="00FB4EB9">
        <w:rPr>
          <w:rFonts w:ascii="Arial" w:hAnsi="Arial" w:cs="Arial"/>
          <w:sz w:val="20"/>
          <w:szCs w:val="20"/>
          <w:lang w:eastAsia="fr-FR"/>
        </w:rPr>
        <w:t xml:space="preserve">  </w:t>
      </w:r>
      <w:r w:rsidR="00FB4EB9">
        <w:rPr>
          <w:rFonts w:ascii="Arial" w:hAnsi="Arial" w:cs="Arial"/>
          <w:noProof/>
          <w:sz w:val="20"/>
          <w:szCs w:val="20"/>
          <w:lang w:eastAsia="fr-CH"/>
        </w:rPr>
        <w:drawing>
          <wp:inline distT="0" distB="0" distL="0" distR="0" wp14:anchorId="28AD2CD1" wp14:editId="169D035A">
            <wp:extent cx="1746250" cy="1309688"/>
            <wp:effectExtent l="0" t="0" r="635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ève rencontre Mathias 1IMG_1744.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9094" cy="1311821"/>
                    </a:xfrm>
                    <a:prstGeom prst="rect">
                      <a:avLst/>
                    </a:prstGeom>
                  </pic:spPr>
                </pic:pic>
              </a:graphicData>
            </a:graphic>
          </wp:inline>
        </w:drawing>
      </w:r>
    </w:p>
    <w:p w14:paraId="732A6918" w14:textId="6B84B11D" w:rsidR="00FB4EB9" w:rsidRDefault="00FB4EB9" w:rsidP="00FB4EB9">
      <w:pPr>
        <w:ind w:left="1416" w:firstLine="708"/>
        <w:jc w:val="both"/>
        <w:rPr>
          <w:rFonts w:ascii="Arial" w:hAnsi="Arial" w:cs="Arial"/>
          <w:sz w:val="20"/>
          <w:szCs w:val="20"/>
          <w:lang w:eastAsia="fr-FR"/>
        </w:rPr>
      </w:pPr>
    </w:p>
    <w:p w14:paraId="10AB3B00" w14:textId="77777777" w:rsidR="00420B5C" w:rsidRDefault="00420B5C" w:rsidP="00FB4EB9">
      <w:pPr>
        <w:jc w:val="both"/>
        <w:rPr>
          <w:rFonts w:ascii="Arial" w:hAnsi="Arial" w:cs="Arial"/>
          <w:b/>
          <w:sz w:val="20"/>
          <w:szCs w:val="20"/>
          <w:lang w:eastAsia="fr-FR"/>
        </w:rPr>
      </w:pPr>
    </w:p>
    <w:p w14:paraId="140322F7" w14:textId="77777777" w:rsidR="00420B5C" w:rsidRDefault="00420B5C" w:rsidP="00FB4EB9">
      <w:pPr>
        <w:jc w:val="both"/>
        <w:rPr>
          <w:rFonts w:ascii="Arial" w:hAnsi="Arial" w:cs="Arial"/>
          <w:b/>
          <w:sz w:val="20"/>
          <w:szCs w:val="20"/>
          <w:lang w:eastAsia="fr-FR"/>
        </w:rPr>
      </w:pPr>
    </w:p>
    <w:p w14:paraId="57612327" w14:textId="77777777" w:rsidR="00420B5C" w:rsidRDefault="00420B5C" w:rsidP="00FB4EB9">
      <w:pPr>
        <w:jc w:val="both"/>
        <w:rPr>
          <w:rFonts w:ascii="Arial" w:hAnsi="Arial" w:cs="Arial"/>
          <w:b/>
          <w:sz w:val="20"/>
          <w:szCs w:val="20"/>
          <w:lang w:eastAsia="fr-FR"/>
        </w:rPr>
      </w:pPr>
    </w:p>
    <w:p w14:paraId="448E60F4" w14:textId="77777777" w:rsidR="00420B5C" w:rsidRDefault="00420B5C" w:rsidP="00FB4EB9">
      <w:pPr>
        <w:jc w:val="both"/>
        <w:rPr>
          <w:rFonts w:ascii="Arial" w:hAnsi="Arial" w:cs="Arial"/>
          <w:b/>
          <w:sz w:val="20"/>
          <w:szCs w:val="20"/>
          <w:lang w:eastAsia="fr-FR"/>
        </w:rPr>
      </w:pPr>
    </w:p>
    <w:p w14:paraId="01D22494" w14:textId="21156F5A" w:rsidR="00746BD6" w:rsidRDefault="00746BD6" w:rsidP="00FB4EB9">
      <w:pPr>
        <w:jc w:val="both"/>
        <w:rPr>
          <w:rFonts w:ascii="Arial" w:hAnsi="Arial" w:cs="Arial"/>
          <w:b/>
          <w:sz w:val="20"/>
          <w:szCs w:val="20"/>
          <w:lang w:eastAsia="fr-FR"/>
        </w:rPr>
      </w:pPr>
      <w:r>
        <w:rPr>
          <w:rFonts w:ascii="Arial" w:hAnsi="Arial" w:cs="Arial"/>
          <w:b/>
          <w:sz w:val="20"/>
          <w:szCs w:val="20"/>
          <w:lang w:eastAsia="fr-FR"/>
        </w:rPr>
        <w:lastRenderedPageBreak/>
        <w:t>L’Auberge de Sauvabelin et son futur</w:t>
      </w:r>
    </w:p>
    <w:p w14:paraId="2C991CF3" w14:textId="25F00FF6" w:rsidR="00420B5C" w:rsidRDefault="00746BD6" w:rsidP="00FB4EB9">
      <w:pPr>
        <w:jc w:val="both"/>
        <w:rPr>
          <w:rFonts w:ascii="Arial" w:hAnsi="Arial" w:cs="Arial"/>
          <w:b/>
          <w:sz w:val="20"/>
          <w:szCs w:val="20"/>
          <w:lang w:eastAsia="fr-FR"/>
        </w:rPr>
      </w:pPr>
      <w:r w:rsidRPr="00746BD6">
        <w:rPr>
          <w:rFonts w:ascii="Arial" w:hAnsi="Arial" w:cs="Arial"/>
          <w:sz w:val="20"/>
          <w:szCs w:val="20"/>
          <w:lang w:eastAsia="fr-FR"/>
        </w:rPr>
        <w:t>Bien que située au nord de la Ville, cette auberge fait partie du patrimoine appartenant aux Lausannoises et Lausannois, ce qui autorise la SDSO à donner son avis sur les intentions municipales</w:t>
      </w:r>
      <w:r>
        <w:rPr>
          <w:rFonts w:ascii="Arial" w:hAnsi="Arial" w:cs="Arial"/>
          <w:b/>
          <w:sz w:val="20"/>
          <w:szCs w:val="20"/>
          <w:lang w:eastAsia="fr-FR"/>
        </w:rPr>
        <w:t>.</w:t>
      </w:r>
    </w:p>
    <w:p w14:paraId="6DECF124" w14:textId="77777777" w:rsidR="00702B2E" w:rsidRDefault="00746BD6" w:rsidP="00FB4EB9">
      <w:pPr>
        <w:jc w:val="both"/>
        <w:rPr>
          <w:rFonts w:ascii="Arial" w:hAnsi="Arial" w:cs="Arial"/>
          <w:sz w:val="20"/>
          <w:szCs w:val="20"/>
          <w:lang w:eastAsia="fr-FR"/>
        </w:rPr>
      </w:pPr>
      <w:r>
        <w:rPr>
          <w:rFonts w:ascii="Arial" w:hAnsi="Arial" w:cs="Arial"/>
          <w:b/>
          <w:sz w:val="20"/>
          <w:szCs w:val="20"/>
          <w:lang w:eastAsia="fr-FR"/>
        </w:rPr>
        <w:t>Elle a eu chaud </w:t>
      </w:r>
      <w:r w:rsidRPr="00746BD6">
        <w:rPr>
          <w:rFonts w:ascii="Arial" w:hAnsi="Arial" w:cs="Arial"/>
          <w:sz w:val="20"/>
          <w:szCs w:val="20"/>
          <w:lang w:eastAsia="fr-FR"/>
        </w:rPr>
        <w:t xml:space="preserve">! </w:t>
      </w:r>
    </w:p>
    <w:p w14:paraId="2A832C63" w14:textId="35EBF072" w:rsidR="00746BD6" w:rsidRDefault="00746BD6" w:rsidP="00FB4EB9">
      <w:pPr>
        <w:jc w:val="both"/>
        <w:rPr>
          <w:rFonts w:ascii="Arial" w:hAnsi="Arial" w:cs="Arial"/>
          <w:sz w:val="20"/>
          <w:szCs w:val="20"/>
          <w:lang w:eastAsia="fr-FR"/>
        </w:rPr>
      </w:pPr>
      <w:r w:rsidRPr="00746BD6">
        <w:rPr>
          <w:rFonts w:ascii="Arial" w:hAnsi="Arial" w:cs="Arial"/>
          <w:sz w:val="20"/>
          <w:szCs w:val="20"/>
          <w:lang w:eastAsia="fr-FR"/>
        </w:rPr>
        <w:t>En effet dans sa conception de la « déconstruction » la Municipalité visait bel est bien sa démolition</w:t>
      </w:r>
      <w:r>
        <w:rPr>
          <w:rFonts w:ascii="Arial" w:hAnsi="Arial" w:cs="Arial"/>
          <w:sz w:val="20"/>
          <w:szCs w:val="20"/>
          <w:lang w:eastAsia="fr-FR"/>
        </w:rPr>
        <w:t>. Pour preuve le rappel historique :</w:t>
      </w:r>
    </w:p>
    <w:p w14:paraId="3C0A0D66" w14:textId="0090C12C" w:rsidR="00746BD6" w:rsidRDefault="00746BD6" w:rsidP="00FB4EB9">
      <w:pPr>
        <w:jc w:val="both"/>
        <w:rPr>
          <w:rFonts w:ascii="Arial" w:hAnsi="Arial" w:cs="Arial"/>
          <w:i/>
          <w:sz w:val="20"/>
          <w:szCs w:val="20"/>
          <w:lang w:eastAsia="fr-FR"/>
        </w:rPr>
      </w:pPr>
      <w:r w:rsidRPr="00746BD6">
        <w:rPr>
          <w:rFonts w:ascii="Arial" w:hAnsi="Arial" w:cs="Arial"/>
          <w:i/>
          <w:sz w:val="20"/>
          <w:szCs w:val="20"/>
          <w:lang w:eastAsia="fr-FR"/>
        </w:rPr>
        <w:t>« Etant donné la vétusté de l'Auberge de Sauvabelin et les avis d'experts qui préconisaient sa démolition, la Municipalité en septembre 2020 propose au Conseil communal de maintenir uniquement la Pinte comme établissement public sur le site de Sauvabelin et de procéder à une déconstruction participative de l'Auberge (Lien externe) en aménageant en lieu et place un espace permettant d'offrir une nouvelle connexion entre la place de jeux récemment ré</w:t>
      </w:r>
      <w:r>
        <w:rPr>
          <w:rFonts w:ascii="Arial" w:hAnsi="Arial" w:cs="Arial"/>
          <w:i/>
          <w:sz w:val="20"/>
          <w:szCs w:val="20"/>
          <w:lang w:eastAsia="fr-FR"/>
        </w:rPr>
        <w:t>aménagée et le lac « renaturé».</w:t>
      </w:r>
    </w:p>
    <w:p w14:paraId="0052B906" w14:textId="5D9E2E27" w:rsidR="00746BD6" w:rsidRDefault="00746BD6" w:rsidP="00FB4EB9">
      <w:pPr>
        <w:jc w:val="both"/>
        <w:rPr>
          <w:rFonts w:ascii="Arial" w:hAnsi="Arial" w:cs="Arial"/>
          <w:sz w:val="20"/>
          <w:szCs w:val="20"/>
          <w:lang w:eastAsia="fr-FR"/>
        </w:rPr>
      </w:pPr>
      <w:r>
        <w:rPr>
          <w:rFonts w:ascii="Arial" w:hAnsi="Arial" w:cs="Arial"/>
          <w:sz w:val="20"/>
          <w:szCs w:val="20"/>
          <w:lang w:eastAsia="fr-FR"/>
        </w:rPr>
        <w:t>Fruit d’actions politique et citoyenne, la Municipalité faisait marche arrière et proposait</w:t>
      </w:r>
      <w:r w:rsidR="00702B2E">
        <w:rPr>
          <w:rFonts w:ascii="Arial" w:hAnsi="Arial" w:cs="Arial"/>
          <w:sz w:val="20"/>
          <w:szCs w:val="20"/>
          <w:lang w:eastAsia="fr-FR"/>
        </w:rPr>
        <w:t xml:space="preserve"> (extrait du préavis 2020/32)</w:t>
      </w:r>
      <w:r>
        <w:rPr>
          <w:rFonts w:ascii="Arial" w:hAnsi="Arial" w:cs="Arial"/>
          <w:sz w:val="20"/>
          <w:szCs w:val="20"/>
          <w:lang w:eastAsia="fr-FR"/>
        </w:rPr>
        <w:t> :</w:t>
      </w:r>
    </w:p>
    <w:p w14:paraId="3BFA49D7" w14:textId="0FD4B33D" w:rsidR="00746BD6" w:rsidRDefault="00702B2E" w:rsidP="00746BD6">
      <w:pPr>
        <w:jc w:val="both"/>
        <w:rPr>
          <w:rFonts w:ascii="Arial" w:hAnsi="Arial" w:cs="Arial"/>
          <w:sz w:val="20"/>
          <w:szCs w:val="20"/>
          <w:lang w:eastAsia="fr-FR"/>
        </w:rPr>
      </w:pPr>
      <w:r w:rsidRPr="00702B2E">
        <w:rPr>
          <w:rFonts w:ascii="Arial" w:hAnsi="Arial" w:cs="Arial"/>
          <w:i/>
          <w:sz w:val="20"/>
          <w:szCs w:val="20"/>
          <w:lang w:eastAsia="fr-FR"/>
        </w:rPr>
        <w:t xml:space="preserve">Ayant entendu les </w:t>
      </w:r>
      <w:r w:rsidR="00746BD6" w:rsidRPr="00702B2E">
        <w:rPr>
          <w:rFonts w:ascii="Arial" w:hAnsi="Arial" w:cs="Arial"/>
          <w:i/>
          <w:sz w:val="20"/>
          <w:szCs w:val="20"/>
          <w:lang w:eastAsia="fr-FR"/>
        </w:rPr>
        <w:t>signataires de la pétition et les voix qui se sont élevées au sein du Co</w:t>
      </w:r>
      <w:r w:rsidRPr="00702B2E">
        <w:rPr>
          <w:rFonts w:ascii="Arial" w:hAnsi="Arial" w:cs="Arial"/>
          <w:i/>
          <w:sz w:val="20"/>
          <w:szCs w:val="20"/>
          <w:lang w:eastAsia="fr-FR"/>
        </w:rPr>
        <w:t>nseil communal, la Municipalité</w:t>
      </w:r>
      <w:r>
        <w:rPr>
          <w:rFonts w:ascii="Arial" w:hAnsi="Arial" w:cs="Arial"/>
          <w:i/>
          <w:sz w:val="20"/>
          <w:szCs w:val="20"/>
          <w:lang w:eastAsia="fr-FR"/>
        </w:rPr>
        <w:t xml:space="preserve"> </w:t>
      </w:r>
      <w:r w:rsidR="00746BD6" w:rsidRPr="00702B2E">
        <w:rPr>
          <w:rFonts w:ascii="Arial" w:hAnsi="Arial" w:cs="Arial"/>
          <w:i/>
          <w:sz w:val="20"/>
          <w:szCs w:val="20"/>
          <w:lang w:eastAsia="fr-FR"/>
        </w:rPr>
        <w:t>propose de revenir vers le principe de rénovation de l’Auberge du Lac</w:t>
      </w:r>
      <w:r w:rsidRPr="00702B2E">
        <w:rPr>
          <w:rFonts w:ascii="Arial" w:hAnsi="Arial" w:cs="Arial"/>
          <w:i/>
          <w:sz w:val="20"/>
          <w:szCs w:val="20"/>
          <w:lang w:eastAsia="fr-FR"/>
        </w:rPr>
        <w:t xml:space="preserve"> de Sauvabelin et de mettre sur pied</w:t>
      </w:r>
      <w:r w:rsidR="00746BD6" w:rsidRPr="00702B2E">
        <w:rPr>
          <w:rFonts w:ascii="Arial" w:hAnsi="Arial" w:cs="Arial"/>
          <w:i/>
          <w:sz w:val="20"/>
          <w:szCs w:val="20"/>
          <w:lang w:eastAsia="fr-FR"/>
        </w:rPr>
        <w:t xml:space="preserve"> un processus participatif, encore à définir, pour permettre à la po</w:t>
      </w:r>
      <w:r w:rsidRPr="00702B2E">
        <w:rPr>
          <w:rFonts w:ascii="Arial" w:hAnsi="Arial" w:cs="Arial"/>
          <w:i/>
          <w:sz w:val="20"/>
          <w:szCs w:val="20"/>
          <w:lang w:eastAsia="fr-FR"/>
        </w:rPr>
        <w:t>pulation de se prononcer sur le futur</w:t>
      </w:r>
      <w:r w:rsidR="00746BD6" w:rsidRPr="00702B2E">
        <w:rPr>
          <w:rFonts w:ascii="Arial" w:hAnsi="Arial" w:cs="Arial"/>
          <w:i/>
          <w:sz w:val="20"/>
          <w:szCs w:val="20"/>
          <w:lang w:eastAsia="fr-FR"/>
        </w:rPr>
        <w:t xml:space="preserve"> établissement public</w:t>
      </w:r>
      <w:r w:rsidR="00746BD6" w:rsidRPr="00746BD6">
        <w:rPr>
          <w:rFonts w:ascii="Arial" w:hAnsi="Arial" w:cs="Arial"/>
          <w:sz w:val="20"/>
          <w:szCs w:val="20"/>
          <w:lang w:eastAsia="fr-FR"/>
        </w:rPr>
        <w:t>.</w:t>
      </w:r>
    </w:p>
    <w:p w14:paraId="6F7CCB42" w14:textId="61838CD7" w:rsidR="00E47F89" w:rsidRDefault="00702B2E" w:rsidP="00746BD6">
      <w:pPr>
        <w:jc w:val="both"/>
        <w:rPr>
          <w:rFonts w:ascii="Arial" w:hAnsi="Arial" w:cs="Arial"/>
          <w:b/>
          <w:sz w:val="20"/>
          <w:szCs w:val="20"/>
          <w:lang w:eastAsia="fr-FR"/>
        </w:rPr>
      </w:pPr>
      <w:r>
        <w:rPr>
          <w:rFonts w:ascii="Arial" w:hAnsi="Arial" w:cs="Arial"/>
          <w:b/>
          <w:sz w:val="20"/>
          <w:szCs w:val="20"/>
          <w:lang w:eastAsia="fr-FR"/>
        </w:rPr>
        <w:t xml:space="preserve">Opération « sauvetage » la </w:t>
      </w:r>
      <w:r w:rsidRPr="00702B2E">
        <w:rPr>
          <w:rFonts w:ascii="Arial" w:hAnsi="Arial" w:cs="Arial"/>
          <w:b/>
          <w:sz w:val="20"/>
          <w:szCs w:val="20"/>
          <w:lang w:eastAsia="fr-FR"/>
        </w:rPr>
        <w:t xml:space="preserve"> guinguette</w:t>
      </w:r>
      <w:r>
        <w:rPr>
          <w:rFonts w:ascii="Arial" w:hAnsi="Arial" w:cs="Arial"/>
          <w:b/>
          <w:sz w:val="20"/>
          <w:szCs w:val="20"/>
          <w:lang w:eastAsia="fr-FR"/>
        </w:rPr>
        <w:t> </w:t>
      </w:r>
      <w:r w:rsidR="00E47F89">
        <w:rPr>
          <w:rFonts w:ascii="Arial" w:hAnsi="Arial" w:cs="Arial"/>
          <w:b/>
          <w:sz w:val="20"/>
          <w:szCs w:val="20"/>
          <w:lang w:eastAsia="fr-FR"/>
        </w:rPr>
        <w:tab/>
      </w:r>
      <w:r w:rsidR="00E47F89">
        <w:rPr>
          <w:rFonts w:ascii="Arial" w:hAnsi="Arial" w:cs="Arial"/>
          <w:b/>
          <w:sz w:val="20"/>
          <w:szCs w:val="20"/>
          <w:lang w:eastAsia="fr-FR"/>
        </w:rPr>
        <w:tab/>
      </w:r>
    </w:p>
    <w:p w14:paraId="75137915" w14:textId="7DFE909D" w:rsidR="00702B2E" w:rsidRPr="00702B2E" w:rsidRDefault="00702B2E" w:rsidP="00D400FC">
      <w:pPr>
        <w:jc w:val="both"/>
        <w:rPr>
          <w:rFonts w:ascii="Arial" w:hAnsi="Arial" w:cs="Arial"/>
          <w:sz w:val="20"/>
          <w:szCs w:val="20"/>
          <w:lang w:eastAsia="fr-FR"/>
        </w:rPr>
      </w:pPr>
      <w:r w:rsidRPr="00702B2E">
        <w:rPr>
          <w:rFonts w:ascii="Arial" w:hAnsi="Arial" w:cs="Arial"/>
          <w:sz w:val="20"/>
          <w:szCs w:val="20"/>
          <w:lang w:eastAsia="fr-FR"/>
        </w:rPr>
        <w:t>En raison de sa taille réduite, de sa terrasse généreuse et de son rapport direct au lac, l’établissement ainsi esquissé pourrait se profiler comme une auberge-guinguette</w:t>
      </w:r>
      <w:r w:rsidR="00E47F89">
        <w:rPr>
          <w:rFonts w:ascii="Arial" w:hAnsi="Arial" w:cs="Arial"/>
          <w:sz w:val="20"/>
          <w:szCs w:val="20"/>
          <w:lang w:eastAsia="fr-FR"/>
        </w:rPr>
        <w:t>.</w:t>
      </w:r>
      <w:r w:rsidRPr="00702B2E">
        <w:rPr>
          <w:rFonts w:ascii="Arial" w:hAnsi="Arial" w:cs="Arial"/>
          <w:sz w:val="20"/>
          <w:szCs w:val="20"/>
          <w:lang w:eastAsia="fr-FR"/>
        </w:rPr>
        <w:t xml:space="preserve"> </w:t>
      </w:r>
      <w:r w:rsidR="00E47F89">
        <w:rPr>
          <w:rFonts w:ascii="Arial" w:hAnsi="Arial" w:cs="Arial"/>
          <w:sz w:val="20"/>
          <w:szCs w:val="20"/>
          <w:lang w:eastAsia="fr-FR"/>
        </w:rPr>
        <w:t xml:space="preserve"> </w:t>
      </w:r>
    </w:p>
    <w:p w14:paraId="47FE5376" w14:textId="424F91EA" w:rsidR="00702B2E" w:rsidRPr="00702B2E" w:rsidRDefault="00E47F89" w:rsidP="00D400FC">
      <w:pPr>
        <w:jc w:val="both"/>
        <w:rPr>
          <w:rFonts w:ascii="Arial" w:hAnsi="Arial" w:cs="Arial"/>
          <w:sz w:val="20"/>
          <w:szCs w:val="20"/>
          <w:lang w:eastAsia="fr-FR"/>
        </w:rPr>
      </w:pPr>
      <w:r>
        <w:rPr>
          <w:rFonts w:ascii="Arial" w:hAnsi="Arial" w:cs="Arial"/>
          <w:sz w:val="20"/>
          <w:szCs w:val="20"/>
          <w:lang w:eastAsia="fr-FR"/>
        </w:rPr>
        <w:t>L</w:t>
      </w:r>
      <w:r w:rsidR="00702B2E" w:rsidRPr="00702B2E">
        <w:rPr>
          <w:rFonts w:ascii="Arial" w:hAnsi="Arial" w:cs="Arial"/>
          <w:sz w:val="20"/>
          <w:szCs w:val="20"/>
          <w:lang w:eastAsia="fr-FR"/>
        </w:rPr>
        <w:t>a nouvel</w:t>
      </w:r>
      <w:r w:rsidR="00347549">
        <w:rPr>
          <w:rFonts w:ascii="Arial" w:hAnsi="Arial" w:cs="Arial"/>
          <w:sz w:val="20"/>
          <w:szCs w:val="20"/>
          <w:lang w:eastAsia="fr-FR"/>
        </w:rPr>
        <w:t>le auberge de Sauvabelin</w:t>
      </w:r>
      <w:r w:rsidR="00702B2E">
        <w:rPr>
          <w:rFonts w:ascii="Arial" w:hAnsi="Arial" w:cs="Arial"/>
          <w:sz w:val="20"/>
          <w:szCs w:val="20"/>
          <w:lang w:eastAsia="fr-FR"/>
        </w:rPr>
        <w:t xml:space="preserve"> proposer</w:t>
      </w:r>
      <w:r w:rsidR="00347549">
        <w:rPr>
          <w:rFonts w:ascii="Arial" w:hAnsi="Arial" w:cs="Arial"/>
          <w:sz w:val="20"/>
          <w:szCs w:val="20"/>
          <w:lang w:eastAsia="fr-FR"/>
        </w:rPr>
        <w:t>ait</w:t>
      </w:r>
      <w:r w:rsidR="00702B2E">
        <w:rPr>
          <w:rFonts w:ascii="Arial" w:hAnsi="Arial" w:cs="Arial"/>
          <w:sz w:val="20"/>
          <w:szCs w:val="20"/>
          <w:lang w:eastAsia="fr-FR"/>
        </w:rPr>
        <w:t xml:space="preserve"> :</w:t>
      </w:r>
    </w:p>
    <w:p w14:paraId="02D4C00B" w14:textId="7A39964E" w:rsidR="00702B2E" w:rsidRPr="00702B2E" w:rsidRDefault="00702B2E" w:rsidP="00D400FC">
      <w:pPr>
        <w:pStyle w:val="Paragraphedeliste"/>
        <w:numPr>
          <w:ilvl w:val="0"/>
          <w:numId w:val="9"/>
        </w:numPr>
        <w:jc w:val="both"/>
        <w:rPr>
          <w:rFonts w:ascii="Arial" w:hAnsi="Arial" w:cs="Arial"/>
          <w:sz w:val="20"/>
          <w:szCs w:val="20"/>
          <w:lang w:eastAsia="fr-FR"/>
        </w:rPr>
      </w:pPr>
      <w:r w:rsidRPr="00702B2E">
        <w:rPr>
          <w:rFonts w:ascii="Arial" w:hAnsi="Arial" w:cs="Arial"/>
          <w:sz w:val="20"/>
          <w:szCs w:val="20"/>
          <w:lang w:eastAsia="fr-FR"/>
        </w:rPr>
        <w:t>au rez, une salle d'une cap</w:t>
      </w:r>
      <w:r w:rsidR="00E47F89">
        <w:rPr>
          <w:rFonts w:ascii="Arial" w:hAnsi="Arial" w:cs="Arial"/>
          <w:sz w:val="20"/>
          <w:szCs w:val="20"/>
          <w:lang w:eastAsia="fr-FR"/>
        </w:rPr>
        <w:t>acité de 45 places, une vaste terrasse</w:t>
      </w:r>
      <w:r w:rsidRPr="00702B2E">
        <w:rPr>
          <w:rFonts w:ascii="Arial" w:hAnsi="Arial" w:cs="Arial"/>
          <w:sz w:val="20"/>
          <w:szCs w:val="20"/>
          <w:lang w:eastAsia="fr-FR"/>
        </w:rPr>
        <w:t>, avec vue sur le lac ainsi qu'une place de jeux, pouvant accueillir près de 150 personnes ;</w:t>
      </w:r>
    </w:p>
    <w:p w14:paraId="1D8C4F28" w14:textId="0CA637DF" w:rsidR="00702B2E" w:rsidRPr="00E47F89" w:rsidRDefault="00702B2E" w:rsidP="00D400FC">
      <w:pPr>
        <w:pStyle w:val="Paragraphedeliste"/>
        <w:numPr>
          <w:ilvl w:val="0"/>
          <w:numId w:val="9"/>
        </w:numPr>
        <w:jc w:val="both"/>
        <w:rPr>
          <w:rFonts w:ascii="Arial" w:hAnsi="Arial" w:cs="Arial"/>
          <w:sz w:val="20"/>
          <w:szCs w:val="20"/>
          <w:lang w:eastAsia="fr-FR"/>
        </w:rPr>
      </w:pPr>
      <w:r w:rsidRPr="00702B2E">
        <w:rPr>
          <w:rFonts w:ascii="Arial" w:hAnsi="Arial" w:cs="Arial"/>
          <w:sz w:val="20"/>
          <w:szCs w:val="20"/>
          <w:lang w:eastAsia="fr-FR"/>
        </w:rPr>
        <w:t xml:space="preserve">à l'étage supérieur, deux salles de dimensions différentes, </w:t>
      </w:r>
      <w:r w:rsidR="00E47F89">
        <w:rPr>
          <w:rFonts w:ascii="Arial" w:hAnsi="Arial" w:cs="Arial"/>
          <w:sz w:val="20"/>
          <w:szCs w:val="20"/>
          <w:lang w:eastAsia="fr-FR"/>
        </w:rPr>
        <w:t>accessible à tout un chacun</w:t>
      </w:r>
      <w:r w:rsidRPr="00702B2E">
        <w:rPr>
          <w:rFonts w:ascii="Arial" w:hAnsi="Arial" w:cs="Arial"/>
          <w:sz w:val="20"/>
          <w:szCs w:val="20"/>
          <w:lang w:eastAsia="fr-FR"/>
        </w:rPr>
        <w:t xml:space="preserve"> </w:t>
      </w:r>
      <w:r w:rsidR="00E47F89">
        <w:rPr>
          <w:rFonts w:ascii="Arial" w:hAnsi="Arial" w:cs="Arial"/>
          <w:sz w:val="20"/>
          <w:szCs w:val="20"/>
          <w:lang w:eastAsia="fr-FR"/>
        </w:rPr>
        <w:t>d’</w:t>
      </w:r>
      <w:r w:rsidRPr="00702B2E">
        <w:rPr>
          <w:rFonts w:ascii="Arial" w:hAnsi="Arial" w:cs="Arial"/>
          <w:sz w:val="20"/>
          <w:szCs w:val="20"/>
          <w:lang w:eastAsia="fr-FR"/>
        </w:rPr>
        <w:t>une capacité totale de près de 50 personnes.</w:t>
      </w:r>
    </w:p>
    <w:p w14:paraId="62FE39B0" w14:textId="37CC35C7" w:rsidR="00702B2E" w:rsidRPr="00702B2E" w:rsidRDefault="00702B2E" w:rsidP="00D400FC">
      <w:pPr>
        <w:jc w:val="both"/>
        <w:rPr>
          <w:rFonts w:ascii="Arial" w:hAnsi="Arial" w:cs="Arial"/>
          <w:sz w:val="20"/>
          <w:szCs w:val="20"/>
          <w:lang w:eastAsia="fr-FR"/>
        </w:rPr>
      </w:pPr>
      <w:r>
        <w:rPr>
          <w:rFonts w:ascii="Arial" w:hAnsi="Arial" w:cs="Arial"/>
          <w:sz w:val="20"/>
          <w:szCs w:val="20"/>
          <w:lang w:eastAsia="fr-FR"/>
        </w:rPr>
        <w:t>En foi de quoi la SDSO salue</w:t>
      </w:r>
      <w:r w:rsidR="00E47F89">
        <w:rPr>
          <w:rFonts w:ascii="Arial" w:hAnsi="Arial" w:cs="Arial"/>
          <w:sz w:val="20"/>
          <w:szCs w:val="20"/>
          <w:lang w:eastAsia="fr-FR"/>
        </w:rPr>
        <w:t>,</w:t>
      </w:r>
      <w:r>
        <w:rPr>
          <w:rFonts w:ascii="Arial" w:hAnsi="Arial" w:cs="Arial"/>
          <w:sz w:val="20"/>
          <w:szCs w:val="20"/>
          <w:lang w:eastAsia="fr-FR"/>
        </w:rPr>
        <w:t xml:space="preserve"> le fait que l’Auberge </w:t>
      </w:r>
      <w:r w:rsidR="00425275">
        <w:rPr>
          <w:rFonts w:ascii="Arial" w:hAnsi="Arial" w:cs="Arial"/>
          <w:sz w:val="20"/>
          <w:szCs w:val="20"/>
          <w:lang w:eastAsia="fr-FR"/>
        </w:rPr>
        <w:t>soit</w:t>
      </w:r>
      <w:r>
        <w:rPr>
          <w:rFonts w:ascii="Arial" w:hAnsi="Arial" w:cs="Arial"/>
          <w:sz w:val="20"/>
          <w:szCs w:val="20"/>
          <w:lang w:eastAsia="fr-FR"/>
        </w:rPr>
        <w:t xml:space="preserve"> sauvée</w:t>
      </w:r>
      <w:r w:rsidR="00425275">
        <w:rPr>
          <w:rFonts w:ascii="Arial" w:hAnsi="Arial" w:cs="Arial"/>
          <w:sz w:val="20"/>
          <w:szCs w:val="20"/>
          <w:lang w:eastAsia="fr-FR"/>
        </w:rPr>
        <w:t>,</w:t>
      </w:r>
      <w:r>
        <w:rPr>
          <w:rFonts w:ascii="Arial" w:hAnsi="Arial" w:cs="Arial"/>
          <w:sz w:val="20"/>
          <w:szCs w:val="20"/>
          <w:lang w:eastAsia="fr-FR"/>
        </w:rPr>
        <w:t xml:space="preserve"> et les intent</w:t>
      </w:r>
      <w:r w:rsidR="00D400FC">
        <w:rPr>
          <w:rFonts w:ascii="Arial" w:hAnsi="Arial" w:cs="Arial"/>
          <w:sz w:val="20"/>
          <w:szCs w:val="20"/>
          <w:lang w:eastAsia="fr-FR"/>
        </w:rPr>
        <w:t xml:space="preserve">ions municipales avec le soutien de ce qui constitue le « fer de lance » de la Municipalité, </w:t>
      </w:r>
      <w:r>
        <w:rPr>
          <w:rFonts w:ascii="Arial" w:hAnsi="Arial" w:cs="Arial"/>
          <w:sz w:val="20"/>
          <w:szCs w:val="20"/>
          <w:lang w:eastAsia="fr-FR"/>
        </w:rPr>
        <w:t xml:space="preserve">une nouvelle </w:t>
      </w:r>
      <w:r w:rsidR="00D400FC">
        <w:rPr>
          <w:rFonts w:ascii="Arial" w:hAnsi="Arial" w:cs="Arial"/>
          <w:sz w:val="20"/>
          <w:szCs w:val="20"/>
          <w:lang w:eastAsia="fr-FR"/>
        </w:rPr>
        <w:t xml:space="preserve">démarche </w:t>
      </w:r>
      <w:r>
        <w:rPr>
          <w:rFonts w:ascii="Arial" w:hAnsi="Arial" w:cs="Arial"/>
          <w:sz w:val="20"/>
          <w:szCs w:val="20"/>
          <w:lang w:eastAsia="fr-FR"/>
        </w:rPr>
        <w:t>participative</w:t>
      </w:r>
      <w:r w:rsidR="00D400FC">
        <w:rPr>
          <w:rFonts w:ascii="Arial" w:hAnsi="Arial" w:cs="Arial"/>
          <w:sz w:val="20"/>
          <w:szCs w:val="20"/>
          <w:lang w:eastAsia="fr-FR"/>
        </w:rPr>
        <w:t>.</w:t>
      </w:r>
      <w:r w:rsidR="00541B0D">
        <w:rPr>
          <w:rFonts w:ascii="Arial" w:hAnsi="Arial" w:cs="Arial"/>
          <w:sz w:val="20"/>
          <w:szCs w:val="20"/>
          <w:lang w:eastAsia="fr-FR"/>
        </w:rPr>
        <w:t xml:space="preserve"> Pour en savoir plus : </w:t>
      </w:r>
      <w:r w:rsidR="00541B0D" w:rsidRPr="005A0428">
        <w:rPr>
          <w:rFonts w:ascii="Arial" w:hAnsi="Arial" w:cs="Arial"/>
          <w:color w:val="7030A0"/>
          <w:sz w:val="20"/>
          <w:szCs w:val="20"/>
          <w:lang w:eastAsia="fr-FR"/>
        </w:rPr>
        <w:t>www.lausanne.ch/auberge-sauvabelin.</w:t>
      </w:r>
    </w:p>
    <w:p w14:paraId="5CCD8203" w14:textId="6F997CB6" w:rsidR="00E370BF" w:rsidRDefault="00E370BF" w:rsidP="00FB4EB9">
      <w:pPr>
        <w:jc w:val="both"/>
        <w:rPr>
          <w:rFonts w:ascii="Arial" w:hAnsi="Arial" w:cs="Arial"/>
          <w:b/>
          <w:sz w:val="20"/>
          <w:szCs w:val="20"/>
          <w:lang w:eastAsia="fr-FR"/>
        </w:rPr>
      </w:pPr>
      <w:r>
        <w:rPr>
          <w:rFonts w:ascii="Arial" w:hAnsi="Arial" w:cs="Arial"/>
          <w:b/>
          <w:sz w:val="20"/>
          <w:szCs w:val="20"/>
          <w:lang w:eastAsia="fr-FR"/>
        </w:rPr>
        <w:t>Le « Coteau de Cour »</w:t>
      </w:r>
    </w:p>
    <w:p w14:paraId="642B5660" w14:textId="4CC3B791" w:rsidR="00E370BF" w:rsidRPr="00CB70EA" w:rsidRDefault="00E370BF" w:rsidP="00E370BF">
      <w:pPr>
        <w:jc w:val="both"/>
        <w:rPr>
          <w:rFonts w:ascii="Arial" w:hAnsi="Arial" w:cs="Arial"/>
          <w:sz w:val="20"/>
          <w:szCs w:val="20"/>
          <w:lang w:eastAsia="fr-FR"/>
        </w:rPr>
      </w:pPr>
      <w:r w:rsidRPr="00CB70EA">
        <w:rPr>
          <w:rFonts w:ascii="Arial" w:hAnsi="Arial" w:cs="Arial"/>
          <w:sz w:val="20"/>
          <w:szCs w:val="20"/>
          <w:lang w:eastAsia="fr-FR"/>
        </w:rPr>
        <w:t>Fruit d’une idée et d’un projet remontant à 2001, il était temps de faire le point 11 ans plus tard</w:t>
      </w:r>
      <w:r w:rsidR="00CB70EA" w:rsidRPr="00CB70EA">
        <w:rPr>
          <w:rFonts w:ascii="Arial" w:hAnsi="Arial" w:cs="Arial"/>
          <w:sz w:val="20"/>
          <w:szCs w:val="20"/>
          <w:lang w:eastAsia="fr-FR"/>
        </w:rPr>
        <w:t>, période pen</w:t>
      </w:r>
      <w:r w:rsidR="00CB70EA">
        <w:rPr>
          <w:rFonts w:ascii="Arial" w:hAnsi="Arial" w:cs="Arial"/>
          <w:sz w:val="20"/>
          <w:szCs w:val="20"/>
          <w:lang w:eastAsia="fr-FR"/>
        </w:rPr>
        <w:t xml:space="preserve">dant laquelle la Ville a travaillé à la mise en œuvre de </w:t>
      </w:r>
      <w:r w:rsidR="00CB70EA" w:rsidRPr="00CB70EA">
        <w:rPr>
          <w:rFonts w:ascii="Arial" w:hAnsi="Arial" w:cs="Arial"/>
          <w:sz w:val="20"/>
          <w:szCs w:val="20"/>
          <w:lang w:eastAsia="fr-FR"/>
        </w:rPr>
        <w:t xml:space="preserve"> ce cheminement</w:t>
      </w:r>
      <w:r w:rsidRPr="00CB70EA">
        <w:rPr>
          <w:rFonts w:ascii="Arial" w:hAnsi="Arial" w:cs="Arial"/>
          <w:sz w:val="20"/>
          <w:szCs w:val="20"/>
          <w:lang w:eastAsia="fr-FR"/>
        </w:rPr>
        <w:t xml:space="preserve">. Questionné à ce sujet le service compétent de la Ville nous dit : </w:t>
      </w:r>
    </w:p>
    <w:p w14:paraId="6D9D9D1B" w14:textId="66EB9EC2" w:rsidR="00E370BF" w:rsidRPr="00E370BF" w:rsidRDefault="00CB70EA" w:rsidP="00CB70EA">
      <w:pPr>
        <w:jc w:val="both"/>
        <w:rPr>
          <w:rFonts w:ascii="Arial" w:hAnsi="Arial" w:cs="Arial"/>
          <w:i/>
          <w:sz w:val="20"/>
          <w:szCs w:val="20"/>
          <w:lang w:eastAsia="fr-FR"/>
        </w:rPr>
      </w:pPr>
      <w:r>
        <w:rPr>
          <w:rFonts w:ascii="Arial" w:hAnsi="Arial" w:cs="Arial"/>
          <w:i/>
          <w:sz w:val="20"/>
          <w:szCs w:val="20"/>
          <w:lang w:eastAsia="fr-FR"/>
        </w:rPr>
        <w:t xml:space="preserve">- </w:t>
      </w:r>
      <w:r w:rsidR="00E370BF" w:rsidRPr="00E370BF">
        <w:rPr>
          <w:rFonts w:ascii="Arial" w:hAnsi="Arial" w:cs="Arial"/>
          <w:i/>
          <w:sz w:val="20"/>
          <w:szCs w:val="20"/>
          <w:lang w:eastAsia="fr-FR"/>
        </w:rPr>
        <w:t>La municipalité a octroyé le permis de construire en date du 10.02.2022 pour ce projet. Les oppositions ont dont étés écartés par le biais de cette décision.</w:t>
      </w:r>
    </w:p>
    <w:p w14:paraId="52A0F4CA" w14:textId="1D90519A" w:rsidR="00E370BF" w:rsidRPr="00322D57" w:rsidRDefault="00CB70EA" w:rsidP="00E370BF">
      <w:pPr>
        <w:jc w:val="both"/>
        <w:rPr>
          <w:rFonts w:ascii="Arial" w:hAnsi="Arial" w:cs="Arial"/>
          <w:b/>
          <w:sz w:val="20"/>
          <w:szCs w:val="20"/>
          <w:lang w:eastAsia="fr-FR"/>
        </w:rPr>
      </w:pPr>
      <w:r>
        <w:rPr>
          <w:rFonts w:ascii="Arial" w:hAnsi="Arial" w:cs="Arial"/>
          <w:i/>
          <w:sz w:val="20"/>
          <w:szCs w:val="20"/>
          <w:lang w:eastAsia="fr-FR"/>
        </w:rPr>
        <w:t xml:space="preserve">- </w:t>
      </w:r>
      <w:r w:rsidR="00E370BF" w:rsidRPr="00E370BF">
        <w:rPr>
          <w:rFonts w:ascii="Arial" w:hAnsi="Arial" w:cs="Arial"/>
          <w:i/>
          <w:sz w:val="20"/>
          <w:szCs w:val="20"/>
          <w:lang w:eastAsia="fr-FR"/>
        </w:rPr>
        <w:t xml:space="preserve">Les opposants ont jusqu’à fin mars pour recourir auprès du tribunal cantonal concernant cette décisions. </w:t>
      </w:r>
      <w:r>
        <w:rPr>
          <w:rFonts w:ascii="Arial" w:hAnsi="Arial" w:cs="Arial"/>
          <w:b/>
          <w:sz w:val="20"/>
          <w:szCs w:val="20"/>
          <w:lang w:eastAsia="fr-FR"/>
        </w:rPr>
        <w:t xml:space="preserve"> </w:t>
      </w:r>
    </w:p>
    <w:p w14:paraId="1CC81EF9" w14:textId="05A10D4A" w:rsidR="00CB70EA" w:rsidRPr="00CB70EA" w:rsidRDefault="00E370BF" w:rsidP="00CB70EA">
      <w:pPr>
        <w:jc w:val="both"/>
        <w:rPr>
          <w:rFonts w:ascii="Arial" w:hAnsi="Arial" w:cs="Arial"/>
          <w:b/>
          <w:sz w:val="20"/>
          <w:szCs w:val="20"/>
          <w:lang w:eastAsia="fr-FR"/>
        </w:rPr>
      </w:pPr>
      <w:r w:rsidRPr="00E370BF">
        <w:rPr>
          <w:rFonts w:ascii="Arial" w:hAnsi="Arial" w:cs="Arial"/>
          <w:sz w:val="20"/>
          <w:szCs w:val="20"/>
          <w:lang w:eastAsia="fr-FR"/>
        </w:rPr>
        <w:t>Dans le meilleur des cas, nous pouv</w:t>
      </w:r>
      <w:r w:rsidR="00CB70EA">
        <w:rPr>
          <w:rFonts w:ascii="Arial" w:hAnsi="Arial" w:cs="Arial"/>
          <w:sz w:val="20"/>
          <w:szCs w:val="20"/>
          <w:lang w:eastAsia="fr-FR"/>
        </w:rPr>
        <w:t>i</w:t>
      </w:r>
      <w:r w:rsidRPr="00E370BF">
        <w:rPr>
          <w:rFonts w:ascii="Arial" w:hAnsi="Arial" w:cs="Arial"/>
          <w:sz w:val="20"/>
          <w:szCs w:val="20"/>
          <w:lang w:eastAsia="fr-FR"/>
        </w:rPr>
        <w:t>ons donc espérer un début de travaux cette année</w:t>
      </w:r>
      <w:r w:rsidR="00CB70EA">
        <w:rPr>
          <w:rFonts w:ascii="Arial" w:hAnsi="Arial" w:cs="Arial"/>
          <w:sz w:val="20"/>
          <w:szCs w:val="20"/>
          <w:lang w:eastAsia="fr-FR"/>
        </w:rPr>
        <w:t xml:space="preserve"> encore</w:t>
      </w:r>
      <w:r w:rsidRPr="00E370BF">
        <w:rPr>
          <w:rFonts w:ascii="Arial" w:hAnsi="Arial" w:cs="Arial"/>
          <w:sz w:val="20"/>
          <w:szCs w:val="20"/>
          <w:lang w:eastAsia="fr-FR"/>
        </w:rPr>
        <w:t xml:space="preserve">, sous réserve de recours de la part des opposants. Malheureusement, </w:t>
      </w:r>
      <w:r>
        <w:rPr>
          <w:rFonts w:ascii="Arial" w:hAnsi="Arial" w:cs="Arial"/>
          <w:sz w:val="20"/>
          <w:szCs w:val="20"/>
          <w:lang w:eastAsia="fr-FR"/>
        </w:rPr>
        <w:t>nous avons appris que ces derniers vont user de leur droit ce qui fait que</w:t>
      </w:r>
      <w:r w:rsidRPr="00E370BF">
        <w:rPr>
          <w:rFonts w:ascii="Arial" w:hAnsi="Arial" w:cs="Arial"/>
          <w:b/>
          <w:sz w:val="20"/>
          <w:szCs w:val="20"/>
          <w:lang w:eastAsia="fr-FR"/>
        </w:rPr>
        <w:t xml:space="preserve"> </w:t>
      </w:r>
      <w:r w:rsidRPr="00E370BF">
        <w:rPr>
          <w:rFonts w:ascii="Arial" w:hAnsi="Arial" w:cs="Arial"/>
          <w:sz w:val="20"/>
          <w:szCs w:val="20"/>
          <w:lang w:eastAsia="fr-FR"/>
        </w:rPr>
        <w:t>la procédure risque</w:t>
      </w:r>
      <w:r w:rsidR="00CB70EA">
        <w:rPr>
          <w:rFonts w:ascii="Arial" w:hAnsi="Arial" w:cs="Arial"/>
          <w:sz w:val="20"/>
          <w:szCs w:val="20"/>
          <w:lang w:eastAsia="fr-FR"/>
        </w:rPr>
        <w:t xml:space="preserve"> de prendre encore quelques mois</w:t>
      </w:r>
      <w:r w:rsidR="00420B5C">
        <w:rPr>
          <w:rFonts w:ascii="Arial" w:hAnsi="Arial" w:cs="Arial"/>
          <w:sz w:val="20"/>
          <w:szCs w:val="20"/>
          <w:lang w:eastAsia="fr-FR"/>
        </w:rPr>
        <w:t xml:space="preserve"> voire années.</w:t>
      </w:r>
      <w:r>
        <w:rPr>
          <w:rFonts w:ascii="Arial" w:hAnsi="Arial" w:cs="Arial"/>
          <w:b/>
          <w:sz w:val="20"/>
          <w:szCs w:val="20"/>
          <w:lang w:eastAsia="fr-FR"/>
        </w:rPr>
        <w:t xml:space="preserve"> </w:t>
      </w:r>
      <w:r w:rsidRPr="00E370BF">
        <w:rPr>
          <w:rFonts w:ascii="Arial" w:hAnsi="Arial" w:cs="Arial"/>
          <w:b/>
          <w:sz w:val="20"/>
          <w:szCs w:val="20"/>
          <w:lang w:eastAsia="fr-FR"/>
        </w:rPr>
        <w:t xml:space="preserve"> </w:t>
      </w:r>
      <w:r>
        <w:rPr>
          <w:rFonts w:ascii="Arial" w:hAnsi="Arial" w:cs="Arial"/>
          <w:b/>
          <w:sz w:val="20"/>
          <w:szCs w:val="20"/>
          <w:lang w:eastAsia="fr-FR"/>
        </w:rPr>
        <w:t xml:space="preserve"> </w:t>
      </w:r>
    </w:p>
    <w:p w14:paraId="6A91B8F3" w14:textId="225B9D28" w:rsidR="00F76899" w:rsidRPr="00F76899" w:rsidRDefault="00F76899" w:rsidP="00FB4EB9">
      <w:pPr>
        <w:jc w:val="both"/>
        <w:rPr>
          <w:rFonts w:ascii="Arial" w:hAnsi="Arial" w:cs="Arial"/>
          <w:b/>
          <w:sz w:val="20"/>
          <w:szCs w:val="20"/>
          <w:lang w:eastAsia="fr-FR"/>
        </w:rPr>
      </w:pPr>
      <w:r w:rsidRPr="00F76899">
        <w:rPr>
          <w:rFonts w:ascii="Arial" w:hAnsi="Arial" w:cs="Arial"/>
          <w:b/>
          <w:sz w:val="20"/>
          <w:szCs w:val="20"/>
          <w:lang w:eastAsia="fr-FR"/>
        </w:rPr>
        <w:lastRenderedPageBreak/>
        <w:t>Agenda</w:t>
      </w:r>
    </w:p>
    <w:p w14:paraId="73713F71" w14:textId="5BD618EB" w:rsidR="00F76899" w:rsidRDefault="00F76899" w:rsidP="00F76899">
      <w:pPr>
        <w:jc w:val="both"/>
        <w:rPr>
          <w:rFonts w:ascii="Arial" w:hAnsi="Arial" w:cs="Arial"/>
          <w:sz w:val="20"/>
          <w:szCs w:val="20"/>
          <w:lang w:eastAsia="fr-FR"/>
        </w:rPr>
      </w:pPr>
      <w:r>
        <w:rPr>
          <w:rFonts w:ascii="Arial" w:hAnsi="Arial" w:cs="Arial"/>
          <w:sz w:val="20"/>
          <w:szCs w:val="20"/>
          <w:lang w:eastAsia="fr-FR"/>
        </w:rPr>
        <w:t xml:space="preserve">Assemblée générale : </w:t>
      </w:r>
      <w:r w:rsidRPr="00322D57">
        <w:rPr>
          <w:rFonts w:ascii="Arial" w:hAnsi="Arial" w:cs="Arial"/>
          <w:b/>
          <w:sz w:val="20"/>
          <w:szCs w:val="20"/>
          <w:lang w:eastAsia="fr-FR"/>
        </w:rPr>
        <w:t>jeudi 19 mai 18h00</w:t>
      </w:r>
      <w:r>
        <w:rPr>
          <w:rFonts w:ascii="Arial" w:hAnsi="Arial" w:cs="Arial"/>
          <w:sz w:val="20"/>
          <w:szCs w:val="20"/>
          <w:lang w:eastAsia="fr-FR"/>
        </w:rPr>
        <w:t xml:space="preserve"> à la Maison de St-Jean (invitation officielle suivra par la Poste</w:t>
      </w:r>
      <w:r w:rsidR="003934D3">
        <w:rPr>
          <w:rFonts w:ascii="Arial" w:hAnsi="Arial" w:cs="Arial"/>
          <w:sz w:val="20"/>
          <w:szCs w:val="20"/>
          <w:lang w:eastAsia="fr-FR"/>
        </w:rPr>
        <w:t>)</w:t>
      </w:r>
      <w:r w:rsidR="00420B5C">
        <w:rPr>
          <w:rFonts w:ascii="Arial" w:hAnsi="Arial" w:cs="Arial"/>
          <w:sz w:val="20"/>
          <w:szCs w:val="20"/>
          <w:lang w:eastAsia="fr-FR"/>
        </w:rPr>
        <w:t>.</w:t>
      </w:r>
      <w:r>
        <w:rPr>
          <w:rFonts w:ascii="Arial" w:hAnsi="Arial" w:cs="Arial"/>
          <w:sz w:val="20"/>
          <w:szCs w:val="20"/>
          <w:lang w:eastAsia="fr-FR"/>
        </w:rPr>
        <w:t xml:space="preserve"> </w:t>
      </w:r>
      <w:r w:rsidR="007F182B">
        <w:rPr>
          <w:rFonts w:ascii="Arial" w:hAnsi="Arial" w:cs="Arial"/>
          <w:sz w:val="20"/>
          <w:szCs w:val="20"/>
          <w:lang w:eastAsia="fr-FR"/>
        </w:rPr>
        <w:t xml:space="preserve">Vous aurez l’opportunité de dialoguer avec  un représentant de la Ville affecté aux Quartiers et associations. </w:t>
      </w:r>
      <w:bookmarkStart w:id="0" w:name="_GoBack"/>
      <w:bookmarkEnd w:id="0"/>
      <w:r w:rsidR="007F182B">
        <w:rPr>
          <w:rFonts w:ascii="Arial" w:hAnsi="Arial" w:cs="Arial"/>
          <w:sz w:val="20"/>
          <w:szCs w:val="20"/>
          <w:lang w:eastAsia="fr-FR"/>
        </w:rPr>
        <w:t xml:space="preserve">    </w:t>
      </w:r>
    </w:p>
    <w:p w14:paraId="34D5083F" w14:textId="7FDEEB26" w:rsidR="00425275" w:rsidRDefault="00347549" w:rsidP="00425275">
      <w:pPr>
        <w:ind w:left="4956" w:firstLine="708"/>
        <w:jc w:val="both"/>
        <w:rPr>
          <w:rFonts w:ascii="Arial" w:hAnsi="Arial" w:cs="Arial"/>
          <w:sz w:val="20"/>
          <w:szCs w:val="20"/>
          <w:lang w:eastAsia="fr-FR"/>
        </w:rPr>
      </w:pPr>
      <w:r>
        <w:rPr>
          <w:rFonts w:ascii="Arial" w:hAnsi="Arial" w:cs="Arial"/>
          <w:sz w:val="20"/>
          <w:szCs w:val="20"/>
          <w:lang w:eastAsia="fr-FR"/>
        </w:rPr>
        <w:t>Le</w:t>
      </w:r>
      <w:r w:rsidR="00425275">
        <w:rPr>
          <w:rFonts w:ascii="Arial" w:hAnsi="Arial" w:cs="Arial"/>
          <w:sz w:val="20"/>
          <w:szCs w:val="20"/>
          <w:lang w:eastAsia="fr-FR"/>
        </w:rPr>
        <w:t xml:space="preserve"> comité</w:t>
      </w:r>
    </w:p>
    <w:p w14:paraId="4FEF087E" w14:textId="668146B6" w:rsidR="005A0428" w:rsidRDefault="005A0428" w:rsidP="00425275">
      <w:pPr>
        <w:ind w:left="4956" w:firstLine="708"/>
        <w:jc w:val="both"/>
        <w:rPr>
          <w:rFonts w:ascii="Arial" w:hAnsi="Arial" w:cs="Arial"/>
          <w:sz w:val="20"/>
          <w:szCs w:val="20"/>
          <w:lang w:eastAsia="fr-FR"/>
        </w:rPr>
      </w:pPr>
      <w:r>
        <w:rPr>
          <w:rFonts w:ascii="Arial" w:hAnsi="Arial" w:cs="Arial"/>
          <w:sz w:val="20"/>
          <w:szCs w:val="20"/>
          <w:lang w:eastAsia="fr-FR"/>
        </w:rPr>
        <w:t xml:space="preserve">Contact : </w:t>
      </w:r>
      <w:hyperlink r:id="rId14" w:history="1">
        <w:r w:rsidRPr="00570036">
          <w:rPr>
            <w:rStyle w:val="Lienhypertexte"/>
            <w:rFonts w:ascii="Arial" w:hAnsi="Arial" w:cs="Arial"/>
            <w:sz w:val="20"/>
            <w:szCs w:val="20"/>
            <w:lang w:eastAsia="fr-FR"/>
          </w:rPr>
          <w:t>sdso@usdl.ch</w:t>
        </w:r>
      </w:hyperlink>
    </w:p>
    <w:p w14:paraId="36A627F5" w14:textId="77777777" w:rsidR="005A0428" w:rsidRPr="0008231B" w:rsidRDefault="005A0428" w:rsidP="00425275">
      <w:pPr>
        <w:ind w:left="4956" w:firstLine="708"/>
        <w:jc w:val="both"/>
        <w:rPr>
          <w:rFonts w:ascii="Arial" w:hAnsi="Arial" w:cs="Arial"/>
          <w:sz w:val="20"/>
          <w:szCs w:val="20"/>
          <w:lang w:eastAsia="fr-FR"/>
        </w:rPr>
      </w:pPr>
    </w:p>
    <w:p w14:paraId="26793DD0" w14:textId="77777777" w:rsidR="00B62FFE" w:rsidRPr="0008231B" w:rsidRDefault="00B62FFE" w:rsidP="00ED616A">
      <w:pPr>
        <w:spacing w:line="240" w:lineRule="auto"/>
        <w:jc w:val="both"/>
        <w:rPr>
          <w:rFonts w:ascii="Arial" w:hAnsi="Arial" w:cs="Arial"/>
          <w:b/>
          <w:sz w:val="18"/>
          <w:szCs w:val="18"/>
          <w:lang w:eastAsia="fr-FR"/>
        </w:rPr>
      </w:pPr>
    </w:p>
    <w:p w14:paraId="144524BD" w14:textId="77777777" w:rsidR="001430E2" w:rsidRPr="0008231B" w:rsidRDefault="00B62FFE">
      <w:r w:rsidRPr="0008231B">
        <w:rPr>
          <w:rFonts w:ascii="Arial" w:hAnsi="Arial" w:cs="Arial"/>
          <w:sz w:val="18"/>
          <w:szCs w:val="18"/>
          <w:lang w:eastAsia="fr-FR"/>
        </w:rPr>
        <w:t xml:space="preserve"> </w:t>
      </w:r>
    </w:p>
    <w:p w14:paraId="3B9F27C6" w14:textId="77777777" w:rsidR="0008673B" w:rsidRPr="0008231B" w:rsidRDefault="0008673B" w:rsidP="0008673B"/>
    <w:p w14:paraId="63C5AAD9" w14:textId="77777777" w:rsidR="00D4790B" w:rsidRPr="0008231B" w:rsidRDefault="00D4790B" w:rsidP="0008673B"/>
    <w:p w14:paraId="31383175" w14:textId="77777777" w:rsidR="00D4790B" w:rsidRPr="0008231B" w:rsidRDefault="00D4790B" w:rsidP="0008673B"/>
    <w:p w14:paraId="53CE1B30" w14:textId="5CCABE10" w:rsidR="00D4790B" w:rsidRPr="0008231B" w:rsidRDefault="00D4790B" w:rsidP="0008673B"/>
    <w:p w14:paraId="24F5D76E" w14:textId="77777777" w:rsidR="00D4790B" w:rsidRPr="0008231B" w:rsidRDefault="00D4790B" w:rsidP="0008673B"/>
    <w:p w14:paraId="06566C62" w14:textId="77777777" w:rsidR="00D4790B" w:rsidRPr="0008231B" w:rsidRDefault="00D4790B" w:rsidP="0008673B"/>
    <w:p w14:paraId="3C88A1C6" w14:textId="77777777" w:rsidR="00F76899" w:rsidRDefault="00F76899" w:rsidP="0008673B"/>
    <w:p w14:paraId="60B30F48" w14:textId="7ADADB4D" w:rsidR="00D4790B" w:rsidRPr="00F76899" w:rsidRDefault="00F76899" w:rsidP="00F76899">
      <w:pPr>
        <w:tabs>
          <w:tab w:val="left" w:pos="2970"/>
        </w:tabs>
      </w:pPr>
      <w:r>
        <w:tab/>
      </w:r>
    </w:p>
    <w:sectPr w:rsidR="00D4790B" w:rsidRPr="00F76899" w:rsidSect="00745ACE">
      <w:pgSz w:w="11906" w:h="16838"/>
      <w:pgMar w:top="1417" w:right="1417" w:bottom="111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1CE71" w14:textId="77777777" w:rsidR="00900F2B" w:rsidRDefault="00900F2B" w:rsidP="00D4790B">
      <w:pPr>
        <w:spacing w:after="0" w:line="240" w:lineRule="auto"/>
      </w:pPr>
      <w:r>
        <w:separator/>
      </w:r>
    </w:p>
  </w:endnote>
  <w:endnote w:type="continuationSeparator" w:id="0">
    <w:p w14:paraId="6B9EA3BC" w14:textId="77777777" w:rsidR="00900F2B" w:rsidRDefault="00900F2B" w:rsidP="00D4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LIGHT">
    <w:altName w:val="Microsoft YaHei"/>
    <w:charset w:val="00"/>
    <w:family w:val="auto"/>
    <w:pitch w:val="variable"/>
    <w:sig w:usb0="A00002FF" w:usb1="5000205B" w:usb2="00000002" w:usb3="00000000" w:csb0="00000007" w:csb1="00000000"/>
  </w:font>
  <w:font w:name="Helvetica Neue">
    <w:altName w:val="Malgun Gothic"/>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619F4" w14:textId="77777777" w:rsidR="00900F2B" w:rsidRDefault="00900F2B" w:rsidP="00D4790B">
      <w:pPr>
        <w:spacing w:after="0" w:line="240" w:lineRule="auto"/>
      </w:pPr>
      <w:r>
        <w:separator/>
      </w:r>
    </w:p>
  </w:footnote>
  <w:footnote w:type="continuationSeparator" w:id="0">
    <w:p w14:paraId="24354C6D" w14:textId="77777777" w:rsidR="00900F2B" w:rsidRDefault="00900F2B" w:rsidP="00D479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C55"/>
    <w:multiLevelType w:val="hybridMultilevel"/>
    <w:tmpl w:val="FAAC2806"/>
    <w:lvl w:ilvl="0" w:tplc="A8EC19FA">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2DEF5A1A"/>
    <w:multiLevelType w:val="hybridMultilevel"/>
    <w:tmpl w:val="152A338E"/>
    <w:lvl w:ilvl="0" w:tplc="E3D64E66">
      <w:start w:val="2020"/>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46974852"/>
    <w:multiLevelType w:val="hybridMultilevel"/>
    <w:tmpl w:val="9188715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4F1C3AA1"/>
    <w:multiLevelType w:val="hybridMultilevel"/>
    <w:tmpl w:val="4774B2D2"/>
    <w:numStyleLink w:val="Nombres"/>
  </w:abstractNum>
  <w:abstractNum w:abstractNumId="4">
    <w:nsid w:val="53EB1C56"/>
    <w:multiLevelType w:val="hybridMultilevel"/>
    <w:tmpl w:val="4D5ACF8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55306385"/>
    <w:multiLevelType w:val="hybridMultilevel"/>
    <w:tmpl w:val="99748948"/>
    <w:lvl w:ilvl="0" w:tplc="A7CE094A">
      <w:numFmt w:val="bullet"/>
      <w:lvlText w:val="-"/>
      <w:lvlJc w:val="left"/>
      <w:pPr>
        <w:ind w:left="720" w:hanging="360"/>
      </w:pPr>
      <w:rPr>
        <w:rFonts w:ascii="Helvetica" w:eastAsiaTheme="minorHAnsi" w:hAnsi="Helvetica" w:cs="Helvetic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6C9F568A"/>
    <w:multiLevelType w:val="hybridMultilevel"/>
    <w:tmpl w:val="4774B2D2"/>
    <w:styleLink w:val="Nombres"/>
    <w:lvl w:ilvl="0" w:tplc="A32C7D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F4194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80B09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9AF00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928B9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92414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BB8F1A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0350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85DD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6D582B01"/>
    <w:multiLevelType w:val="hybridMultilevel"/>
    <w:tmpl w:val="C5921CF8"/>
    <w:lvl w:ilvl="0" w:tplc="4F94449E">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3"/>
    <w:lvlOverride w:ilvl="0">
      <w:startOverride w:val="1"/>
    </w:lvlOverride>
  </w:num>
  <w:num w:numId="5">
    <w:abstractNumId w:val="2"/>
  </w:num>
  <w:num w:numId="6">
    <w:abstractNumId w:val="0"/>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35"/>
    <w:rsid w:val="00013037"/>
    <w:rsid w:val="0003463A"/>
    <w:rsid w:val="00036D65"/>
    <w:rsid w:val="000455A6"/>
    <w:rsid w:val="00064870"/>
    <w:rsid w:val="00072E3F"/>
    <w:rsid w:val="00077836"/>
    <w:rsid w:val="0008231B"/>
    <w:rsid w:val="0008673B"/>
    <w:rsid w:val="000B2E38"/>
    <w:rsid w:val="001430E2"/>
    <w:rsid w:val="001D0915"/>
    <w:rsid w:val="001E32C6"/>
    <w:rsid w:val="001F37C0"/>
    <w:rsid w:val="00207B28"/>
    <w:rsid w:val="00235E82"/>
    <w:rsid w:val="0025692F"/>
    <w:rsid w:val="002B384C"/>
    <w:rsid w:val="002B4E18"/>
    <w:rsid w:val="002E144B"/>
    <w:rsid w:val="00306B5C"/>
    <w:rsid w:val="003219EC"/>
    <w:rsid w:val="00322D57"/>
    <w:rsid w:val="003373B4"/>
    <w:rsid w:val="00341B01"/>
    <w:rsid w:val="00347549"/>
    <w:rsid w:val="00382B56"/>
    <w:rsid w:val="003934D3"/>
    <w:rsid w:val="00420B5C"/>
    <w:rsid w:val="00425275"/>
    <w:rsid w:val="00437F16"/>
    <w:rsid w:val="00456217"/>
    <w:rsid w:val="00464BA8"/>
    <w:rsid w:val="00481ADB"/>
    <w:rsid w:val="004C0B57"/>
    <w:rsid w:val="004D31F1"/>
    <w:rsid w:val="00541B0D"/>
    <w:rsid w:val="00550A37"/>
    <w:rsid w:val="005625DB"/>
    <w:rsid w:val="0056715F"/>
    <w:rsid w:val="00580FE4"/>
    <w:rsid w:val="005A0428"/>
    <w:rsid w:val="005A3274"/>
    <w:rsid w:val="005B1B98"/>
    <w:rsid w:val="005D5540"/>
    <w:rsid w:val="00612F75"/>
    <w:rsid w:val="00631CF8"/>
    <w:rsid w:val="006625E7"/>
    <w:rsid w:val="00674A35"/>
    <w:rsid w:val="006A65AC"/>
    <w:rsid w:val="006B497A"/>
    <w:rsid w:val="006C3CB7"/>
    <w:rsid w:val="00702B2E"/>
    <w:rsid w:val="00745ACE"/>
    <w:rsid w:val="00746BD6"/>
    <w:rsid w:val="00783450"/>
    <w:rsid w:val="00784BD2"/>
    <w:rsid w:val="007A6A77"/>
    <w:rsid w:val="007B5141"/>
    <w:rsid w:val="007F182B"/>
    <w:rsid w:val="007F5C65"/>
    <w:rsid w:val="008614EB"/>
    <w:rsid w:val="00900F2B"/>
    <w:rsid w:val="00925224"/>
    <w:rsid w:val="00932428"/>
    <w:rsid w:val="00933373"/>
    <w:rsid w:val="00965F03"/>
    <w:rsid w:val="00982EFB"/>
    <w:rsid w:val="009E1C0B"/>
    <w:rsid w:val="00A76F9C"/>
    <w:rsid w:val="00A91767"/>
    <w:rsid w:val="00AA01BB"/>
    <w:rsid w:val="00AD289B"/>
    <w:rsid w:val="00AD2FD7"/>
    <w:rsid w:val="00B25749"/>
    <w:rsid w:val="00B62FFE"/>
    <w:rsid w:val="00B80CDA"/>
    <w:rsid w:val="00B81364"/>
    <w:rsid w:val="00B874A8"/>
    <w:rsid w:val="00BC42BE"/>
    <w:rsid w:val="00BD1CAA"/>
    <w:rsid w:val="00C32E6C"/>
    <w:rsid w:val="00C40642"/>
    <w:rsid w:val="00C40E13"/>
    <w:rsid w:val="00C867B7"/>
    <w:rsid w:val="00CA75D3"/>
    <w:rsid w:val="00CB70EA"/>
    <w:rsid w:val="00CE0667"/>
    <w:rsid w:val="00CE355B"/>
    <w:rsid w:val="00CF2806"/>
    <w:rsid w:val="00D33920"/>
    <w:rsid w:val="00D400FC"/>
    <w:rsid w:val="00D4790B"/>
    <w:rsid w:val="00DA1A44"/>
    <w:rsid w:val="00DD1C44"/>
    <w:rsid w:val="00E34B15"/>
    <w:rsid w:val="00E370BF"/>
    <w:rsid w:val="00E454B5"/>
    <w:rsid w:val="00E47F89"/>
    <w:rsid w:val="00E92B04"/>
    <w:rsid w:val="00EA020E"/>
    <w:rsid w:val="00EA75C7"/>
    <w:rsid w:val="00EC2DEF"/>
    <w:rsid w:val="00ED616A"/>
    <w:rsid w:val="00EE21C4"/>
    <w:rsid w:val="00EE59FD"/>
    <w:rsid w:val="00F17FF6"/>
    <w:rsid w:val="00F76899"/>
    <w:rsid w:val="00FB4EB9"/>
    <w:rsid w:val="00FC0E0E"/>
    <w:rsid w:val="00FD3F87"/>
    <w:rsid w:val="00FF2B28"/>
    <w:rsid w:val="00FF3E7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D2FD7"/>
    <w:pPr>
      <w:keepNext/>
      <w:spacing w:after="0" w:line="240" w:lineRule="auto"/>
      <w:outlineLvl w:val="0"/>
    </w:pPr>
    <w:rPr>
      <w:rFonts w:ascii="Arial" w:eastAsia="Times New Roman" w:hAnsi="Arial" w:cs="Times New Roman"/>
      <w:b/>
      <w:caps/>
      <w:color w:val="FF0000"/>
      <w:szCs w:val="24"/>
      <w:lang w:val="nl-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0667"/>
    <w:pPr>
      <w:ind w:left="720"/>
      <w:contextualSpacing/>
    </w:pPr>
  </w:style>
  <w:style w:type="paragraph" w:customStyle="1" w:styleId="Corps">
    <w:name w:val="Corps"/>
    <w:rsid w:val="00A91767"/>
    <w:pPr>
      <w:pBdr>
        <w:top w:val="nil"/>
        <w:left w:val="nil"/>
        <w:bottom w:val="nil"/>
        <w:right w:val="nil"/>
        <w:between w:val="nil"/>
        <w:bar w:val="nil"/>
      </w:pBdr>
      <w:spacing w:after="0" w:line="312" w:lineRule="auto"/>
    </w:pPr>
    <w:rPr>
      <w:rFonts w:ascii="HELVETICA NEUE LIGHT" w:eastAsia="Arial Unicode MS" w:hAnsi="HELVETICA NEUE LIGHT" w:cs="Arial Unicode MS"/>
      <w:color w:val="000000"/>
      <w:sz w:val="20"/>
      <w:szCs w:val="20"/>
      <w:bdr w:val="nil"/>
      <w:lang w:val="fr-FR" w:eastAsia="fr-FR"/>
    </w:rPr>
  </w:style>
  <w:style w:type="paragraph" w:customStyle="1" w:styleId="Formatlibre">
    <w:name w:val="Format libre"/>
    <w:rsid w:val="00A91767"/>
    <w:pPr>
      <w:pBdr>
        <w:top w:val="nil"/>
        <w:left w:val="nil"/>
        <w:bottom w:val="nil"/>
        <w:right w:val="nil"/>
        <w:between w:val="nil"/>
        <w:bar w:val="nil"/>
      </w:pBdr>
      <w:spacing w:after="0" w:line="240" w:lineRule="auto"/>
    </w:pPr>
    <w:rPr>
      <w:rFonts w:ascii="HELVETICA NEUE LIGHT" w:eastAsia="Arial Unicode MS" w:hAnsi="HELVETICA NEUE LIGHT" w:cs="Arial Unicode MS"/>
      <w:color w:val="000000"/>
      <w:sz w:val="20"/>
      <w:szCs w:val="20"/>
      <w:bdr w:val="nil"/>
      <w:lang w:val="fr-FR" w:eastAsia="fr-FR"/>
    </w:rPr>
  </w:style>
  <w:style w:type="paragraph" w:customStyle="1" w:styleId="Sous-section2">
    <w:name w:val="Sous-section 2"/>
    <w:next w:val="Normal"/>
    <w:rsid w:val="00A91767"/>
    <w:pPr>
      <w:pBdr>
        <w:top w:val="nil"/>
        <w:left w:val="nil"/>
        <w:bottom w:val="nil"/>
        <w:right w:val="nil"/>
        <w:between w:val="nil"/>
        <w:bar w:val="nil"/>
      </w:pBdr>
      <w:spacing w:before="200" w:after="140" w:line="240" w:lineRule="auto"/>
      <w:outlineLvl w:val="1"/>
    </w:pPr>
    <w:rPr>
      <w:rFonts w:ascii="Helvetica Neue" w:eastAsia="Helvetica Neue" w:hAnsi="Helvetica Neue" w:cs="Helvetica Neue"/>
      <w:b/>
      <w:bCs/>
      <w:color w:val="357CA2"/>
      <w:bdr w:val="nil"/>
      <w:lang w:val="fr-FR" w:eastAsia="fr-FR"/>
    </w:rPr>
  </w:style>
  <w:style w:type="numbering" w:customStyle="1" w:styleId="Nombres">
    <w:name w:val="Nombres"/>
    <w:rsid w:val="00A91767"/>
    <w:pPr>
      <w:numPr>
        <w:numId w:val="2"/>
      </w:numPr>
    </w:pPr>
  </w:style>
  <w:style w:type="character" w:customStyle="1" w:styleId="Titre1Car">
    <w:name w:val="Titre 1 Car"/>
    <w:basedOn w:val="Policepardfaut"/>
    <w:link w:val="Titre1"/>
    <w:rsid w:val="00AD2FD7"/>
    <w:rPr>
      <w:rFonts w:ascii="Arial" w:eastAsia="Times New Roman" w:hAnsi="Arial" w:cs="Times New Roman"/>
      <w:b/>
      <w:caps/>
      <w:color w:val="FF0000"/>
      <w:szCs w:val="24"/>
      <w:lang w:val="nl-NL" w:eastAsia="fr-FR"/>
    </w:rPr>
  </w:style>
  <w:style w:type="paragraph" w:styleId="Pieddepage">
    <w:name w:val="footer"/>
    <w:basedOn w:val="Normal"/>
    <w:link w:val="PieddepageCar"/>
    <w:rsid w:val="00AD2FD7"/>
    <w:pPr>
      <w:tabs>
        <w:tab w:val="center" w:pos="4536"/>
        <w:tab w:val="right" w:pos="9072"/>
      </w:tabs>
      <w:spacing w:after="0" w:line="240" w:lineRule="auto"/>
    </w:pPr>
    <w:rPr>
      <w:rFonts w:ascii="Arial" w:eastAsia="Times New Roman" w:hAnsi="Arial" w:cs="Times New Roman"/>
      <w:szCs w:val="24"/>
      <w:lang w:val="fr-FR" w:eastAsia="fr-FR"/>
    </w:rPr>
  </w:style>
  <w:style w:type="character" w:customStyle="1" w:styleId="PieddepageCar">
    <w:name w:val="Pied de page Car"/>
    <w:basedOn w:val="Policepardfaut"/>
    <w:link w:val="Pieddepage"/>
    <w:rsid w:val="00AD2FD7"/>
    <w:rPr>
      <w:rFonts w:ascii="Arial" w:eastAsia="Times New Roman" w:hAnsi="Arial" w:cs="Times New Roman"/>
      <w:szCs w:val="24"/>
      <w:lang w:val="fr-FR" w:eastAsia="fr-FR"/>
    </w:rPr>
  </w:style>
  <w:style w:type="paragraph" w:styleId="Textedebulles">
    <w:name w:val="Balloon Text"/>
    <w:basedOn w:val="Normal"/>
    <w:link w:val="TextedebullesCar"/>
    <w:uiPriority w:val="99"/>
    <w:semiHidden/>
    <w:unhideWhenUsed/>
    <w:rsid w:val="00AD2F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FD7"/>
    <w:rPr>
      <w:rFonts w:ascii="Tahoma" w:hAnsi="Tahoma" w:cs="Tahoma"/>
      <w:sz w:val="16"/>
      <w:szCs w:val="16"/>
    </w:rPr>
  </w:style>
  <w:style w:type="paragraph" w:styleId="Notedefin">
    <w:name w:val="endnote text"/>
    <w:basedOn w:val="Normal"/>
    <w:link w:val="NotedefinCar"/>
    <w:uiPriority w:val="99"/>
    <w:semiHidden/>
    <w:unhideWhenUsed/>
    <w:rsid w:val="00D4790B"/>
    <w:pPr>
      <w:spacing w:after="0" w:line="240" w:lineRule="auto"/>
    </w:pPr>
    <w:rPr>
      <w:sz w:val="20"/>
      <w:szCs w:val="20"/>
    </w:rPr>
  </w:style>
  <w:style w:type="character" w:customStyle="1" w:styleId="NotedefinCar">
    <w:name w:val="Note de fin Car"/>
    <w:basedOn w:val="Policepardfaut"/>
    <w:link w:val="Notedefin"/>
    <w:uiPriority w:val="99"/>
    <w:semiHidden/>
    <w:rsid w:val="00D4790B"/>
    <w:rPr>
      <w:sz w:val="20"/>
      <w:szCs w:val="20"/>
    </w:rPr>
  </w:style>
  <w:style w:type="character" w:styleId="Appeldenotedefin">
    <w:name w:val="endnote reference"/>
    <w:basedOn w:val="Policepardfaut"/>
    <w:uiPriority w:val="99"/>
    <w:semiHidden/>
    <w:unhideWhenUsed/>
    <w:rsid w:val="00D4790B"/>
    <w:rPr>
      <w:vertAlign w:val="superscript"/>
    </w:rPr>
  </w:style>
  <w:style w:type="character" w:styleId="Lienhypertexte">
    <w:name w:val="Hyperlink"/>
    <w:basedOn w:val="Policepardfaut"/>
    <w:uiPriority w:val="99"/>
    <w:unhideWhenUsed/>
    <w:rsid w:val="000455A6"/>
    <w:rPr>
      <w:color w:val="0000FF" w:themeColor="hyperlink"/>
      <w:u w:val="single"/>
    </w:rPr>
  </w:style>
  <w:style w:type="character" w:customStyle="1" w:styleId="UnresolvedMention">
    <w:name w:val="Unresolved Mention"/>
    <w:basedOn w:val="Policepardfaut"/>
    <w:uiPriority w:val="99"/>
    <w:semiHidden/>
    <w:unhideWhenUsed/>
    <w:rsid w:val="000455A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D2FD7"/>
    <w:pPr>
      <w:keepNext/>
      <w:spacing w:after="0" w:line="240" w:lineRule="auto"/>
      <w:outlineLvl w:val="0"/>
    </w:pPr>
    <w:rPr>
      <w:rFonts w:ascii="Arial" w:eastAsia="Times New Roman" w:hAnsi="Arial" w:cs="Times New Roman"/>
      <w:b/>
      <w:caps/>
      <w:color w:val="FF0000"/>
      <w:szCs w:val="24"/>
      <w:lang w:val="nl-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0667"/>
    <w:pPr>
      <w:ind w:left="720"/>
      <w:contextualSpacing/>
    </w:pPr>
  </w:style>
  <w:style w:type="paragraph" w:customStyle="1" w:styleId="Corps">
    <w:name w:val="Corps"/>
    <w:rsid w:val="00A91767"/>
    <w:pPr>
      <w:pBdr>
        <w:top w:val="nil"/>
        <w:left w:val="nil"/>
        <w:bottom w:val="nil"/>
        <w:right w:val="nil"/>
        <w:between w:val="nil"/>
        <w:bar w:val="nil"/>
      </w:pBdr>
      <w:spacing w:after="0" w:line="312" w:lineRule="auto"/>
    </w:pPr>
    <w:rPr>
      <w:rFonts w:ascii="HELVETICA NEUE LIGHT" w:eastAsia="Arial Unicode MS" w:hAnsi="HELVETICA NEUE LIGHT" w:cs="Arial Unicode MS"/>
      <w:color w:val="000000"/>
      <w:sz w:val="20"/>
      <w:szCs w:val="20"/>
      <w:bdr w:val="nil"/>
      <w:lang w:val="fr-FR" w:eastAsia="fr-FR"/>
    </w:rPr>
  </w:style>
  <w:style w:type="paragraph" w:customStyle="1" w:styleId="Formatlibre">
    <w:name w:val="Format libre"/>
    <w:rsid w:val="00A91767"/>
    <w:pPr>
      <w:pBdr>
        <w:top w:val="nil"/>
        <w:left w:val="nil"/>
        <w:bottom w:val="nil"/>
        <w:right w:val="nil"/>
        <w:between w:val="nil"/>
        <w:bar w:val="nil"/>
      </w:pBdr>
      <w:spacing w:after="0" w:line="240" w:lineRule="auto"/>
    </w:pPr>
    <w:rPr>
      <w:rFonts w:ascii="HELVETICA NEUE LIGHT" w:eastAsia="Arial Unicode MS" w:hAnsi="HELVETICA NEUE LIGHT" w:cs="Arial Unicode MS"/>
      <w:color w:val="000000"/>
      <w:sz w:val="20"/>
      <w:szCs w:val="20"/>
      <w:bdr w:val="nil"/>
      <w:lang w:val="fr-FR" w:eastAsia="fr-FR"/>
    </w:rPr>
  </w:style>
  <w:style w:type="paragraph" w:customStyle="1" w:styleId="Sous-section2">
    <w:name w:val="Sous-section 2"/>
    <w:next w:val="Normal"/>
    <w:rsid w:val="00A91767"/>
    <w:pPr>
      <w:pBdr>
        <w:top w:val="nil"/>
        <w:left w:val="nil"/>
        <w:bottom w:val="nil"/>
        <w:right w:val="nil"/>
        <w:between w:val="nil"/>
        <w:bar w:val="nil"/>
      </w:pBdr>
      <w:spacing w:before="200" w:after="140" w:line="240" w:lineRule="auto"/>
      <w:outlineLvl w:val="1"/>
    </w:pPr>
    <w:rPr>
      <w:rFonts w:ascii="Helvetica Neue" w:eastAsia="Helvetica Neue" w:hAnsi="Helvetica Neue" w:cs="Helvetica Neue"/>
      <w:b/>
      <w:bCs/>
      <w:color w:val="357CA2"/>
      <w:bdr w:val="nil"/>
      <w:lang w:val="fr-FR" w:eastAsia="fr-FR"/>
    </w:rPr>
  </w:style>
  <w:style w:type="numbering" w:customStyle="1" w:styleId="Nombres">
    <w:name w:val="Nombres"/>
    <w:rsid w:val="00A91767"/>
    <w:pPr>
      <w:numPr>
        <w:numId w:val="2"/>
      </w:numPr>
    </w:pPr>
  </w:style>
  <w:style w:type="character" w:customStyle="1" w:styleId="Titre1Car">
    <w:name w:val="Titre 1 Car"/>
    <w:basedOn w:val="Policepardfaut"/>
    <w:link w:val="Titre1"/>
    <w:rsid w:val="00AD2FD7"/>
    <w:rPr>
      <w:rFonts w:ascii="Arial" w:eastAsia="Times New Roman" w:hAnsi="Arial" w:cs="Times New Roman"/>
      <w:b/>
      <w:caps/>
      <w:color w:val="FF0000"/>
      <w:szCs w:val="24"/>
      <w:lang w:val="nl-NL" w:eastAsia="fr-FR"/>
    </w:rPr>
  </w:style>
  <w:style w:type="paragraph" w:styleId="Pieddepage">
    <w:name w:val="footer"/>
    <w:basedOn w:val="Normal"/>
    <w:link w:val="PieddepageCar"/>
    <w:rsid w:val="00AD2FD7"/>
    <w:pPr>
      <w:tabs>
        <w:tab w:val="center" w:pos="4536"/>
        <w:tab w:val="right" w:pos="9072"/>
      </w:tabs>
      <w:spacing w:after="0" w:line="240" w:lineRule="auto"/>
    </w:pPr>
    <w:rPr>
      <w:rFonts w:ascii="Arial" w:eastAsia="Times New Roman" w:hAnsi="Arial" w:cs="Times New Roman"/>
      <w:szCs w:val="24"/>
      <w:lang w:val="fr-FR" w:eastAsia="fr-FR"/>
    </w:rPr>
  </w:style>
  <w:style w:type="character" w:customStyle="1" w:styleId="PieddepageCar">
    <w:name w:val="Pied de page Car"/>
    <w:basedOn w:val="Policepardfaut"/>
    <w:link w:val="Pieddepage"/>
    <w:rsid w:val="00AD2FD7"/>
    <w:rPr>
      <w:rFonts w:ascii="Arial" w:eastAsia="Times New Roman" w:hAnsi="Arial" w:cs="Times New Roman"/>
      <w:szCs w:val="24"/>
      <w:lang w:val="fr-FR" w:eastAsia="fr-FR"/>
    </w:rPr>
  </w:style>
  <w:style w:type="paragraph" w:styleId="Textedebulles">
    <w:name w:val="Balloon Text"/>
    <w:basedOn w:val="Normal"/>
    <w:link w:val="TextedebullesCar"/>
    <w:uiPriority w:val="99"/>
    <w:semiHidden/>
    <w:unhideWhenUsed/>
    <w:rsid w:val="00AD2F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FD7"/>
    <w:rPr>
      <w:rFonts w:ascii="Tahoma" w:hAnsi="Tahoma" w:cs="Tahoma"/>
      <w:sz w:val="16"/>
      <w:szCs w:val="16"/>
    </w:rPr>
  </w:style>
  <w:style w:type="paragraph" w:styleId="Notedefin">
    <w:name w:val="endnote text"/>
    <w:basedOn w:val="Normal"/>
    <w:link w:val="NotedefinCar"/>
    <w:uiPriority w:val="99"/>
    <w:semiHidden/>
    <w:unhideWhenUsed/>
    <w:rsid w:val="00D4790B"/>
    <w:pPr>
      <w:spacing w:after="0" w:line="240" w:lineRule="auto"/>
    </w:pPr>
    <w:rPr>
      <w:sz w:val="20"/>
      <w:szCs w:val="20"/>
    </w:rPr>
  </w:style>
  <w:style w:type="character" w:customStyle="1" w:styleId="NotedefinCar">
    <w:name w:val="Note de fin Car"/>
    <w:basedOn w:val="Policepardfaut"/>
    <w:link w:val="Notedefin"/>
    <w:uiPriority w:val="99"/>
    <w:semiHidden/>
    <w:rsid w:val="00D4790B"/>
    <w:rPr>
      <w:sz w:val="20"/>
      <w:szCs w:val="20"/>
    </w:rPr>
  </w:style>
  <w:style w:type="character" w:styleId="Appeldenotedefin">
    <w:name w:val="endnote reference"/>
    <w:basedOn w:val="Policepardfaut"/>
    <w:uiPriority w:val="99"/>
    <w:semiHidden/>
    <w:unhideWhenUsed/>
    <w:rsid w:val="00D4790B"/>
    <w:rPr>
      <w:vertAlign w:val="superscript"/>
    </w:rPr>
  </w:style>
  <w:style w:type="character" w:styleId="Lienhypertexte">
    <w:name w:val="Hyperlink"/>
    <w:basedOn w:val="Policepardfaut"/>
    <w:uiPriority w:val="99"/>
    <w:unhideWhenUsed/>
    <w:rsid w:val="000455A6"/>
    <w:rPr>
      <w:color w:val="0000FF" w:themeColor="hyperlink"/>
      <w:u w:val="single"/>
    </w:rPr>
  </w:style>
  <w:style w:type="character" w:customStyle="1" w:styleId="UnresolvedMention">
    <w:name w:val="Unresolved Mention"/>
    <w:basedOn w:val="Policepardfaut"/>
    <w:uiPriority w:val="99"/>
    <w:semiHidden/>
    <w:unhideWhenUsed/>
    <w:rsid w:val="00045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trehistoire.ch/entries/49a8VEZ7Bn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dso@usdl.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FC61A-152B-4E11-B97A-3F7BD601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1285</Words>
  <Characters>7069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Jean-Daniel</dc:creator>
  <cp:lastModifiedBy>Jean-Daniel Henchoz</cp:lastModifiedBy>
  <cp:revision>26</cp:revision>
  <dcterms:created xsi:type="dcterms:W3CDTF">2022-03-05T14:40:00Z</dcterms:created>
  <dcterms:modified xsi:type="dcterms:W3CDTF">2022-03-25T10:47:00Z</dcterms:modified>
</cp:coreProperties>
</file>